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5A98E6" w14:textId="31FF53CE" w:rsidR="00725BE1" w:rsidRPr="00B22B54" w:rsidRDefault="00057740" w:rsidP="003E20BA">
      <w:pPr>
        <w:jc w:val="left"/>
        <w:outlineLvl w:val="0"/>
        <w:rPr>
          <w:bCs/>
        </w:rPr>
      </w:pPr>
      <w:r w:rsidRPr="00057740">
        <w:rPr>
          <w:bCs/>
        </w:rPr>
        <w:t>10</w:t>
      </w:r>
      <w:r w:rsidR="005D0021" w:rsidRPr="00B22B54">
        <w:rPr>
          <w:bCs/>
        </w:rPr>
        <w:t>.</w:t>
      </w:r>
      <w:r w:rsidR="00D54897">
        <w:rPr>
          <w:bCs/>
        </w:rPr>
        <w:t>12</w:t>
      </w:r>
      <w:r w:rsidR="005D0021" w:rsidRPr="00B22B54">
        <w:rPr>
          <w:bCs/>
        </w:rPr>
        <w:t>.</w:t>
      </w:r>
      <w:r w:rsidR="00D54897">
        <w:rPr>
          <w:bCs/>
        </w:rPr>
        <w:t>2024</w:t>
      </w:r>
    </w:p>
    <w:p w14:paraId="7FA85C35" w14:textId="77777777" w:rsidR="008B60CF" w:rsidRPr="002D57F3" w:rsidRDefault="008B60CF" w:rsidP="008B60CF">
      <w:pPr>
        <w:jc w:val="left"/>
        <w:rPr>
          <w:bCs/>
          <w:iCs/>
        </w:rPr>
      </w:pPr>
    </w:p>
    <w:p w14:paraId="78E66758" w14:textId="6331CE3E" w:rsidR="008B60CF" w:rsidRPr="00B22B54" w:rsidRDefault="00196A10" w:rsidP="008B60CF">
      <w:pPr>
        <w:jc w:val="left"/>
        <w:rPr>
          <w:b/>
          <w:sz w:val="29"/>
          <w:szCs w:val="29"/>
        </w:rPr>
      </w:pPr>
      <w:r>
        <w:rPr>
          <w:b/>
          <w:sz w:val="29"/>
          <w:szCs w:val="29"/>
        </w:rPr>
        <w:t>Ecolution Award</w:t>
      </w:r>
      <w:r w:rsidR="00BC0D0C">
        <w:rPr>
          <w:b/>
          <w:sz w:val="29"/>
          <w:szCs w:val="29"/>
        </w:rPr>
        <w:t xml:space="preserve"> verliehen: Wilo würdigt visionäre Projekte aus der Wasserwirtschaft</w:t>
      </w:r>
    </w:p>
    <w:p w14:paraId="3A17922E" w14:textId="0F6D941B" w:rsidR="004F7A3A" w:rsidRPr="00B22B54" w:rsidRDefault="00393D54" w:rsidP="004F7A3A">
      <w:pPr>
        <w:rPr>
          <w:rFonts w:eastAsia="Calibri" w:cs="Arial"/>
          <w:lang w:eastAsia="en-US"/>
        </w:rPr>
      </w:pPr>
      <w:r>
        <w:rPr>
          <w:rFonts w:eastAsia="Calibri" w:cs="Arial"/>
          <w:lang w:eastAsia="en-US"/>
        </w:rPr>
        <w:t xml:space="preserve">Vier </w:t>
      </w:r>
      <w:r w:rsidR="00BC0D0C">
        <w:rPr>
          <w:rFonts w:eastAsia="Calibri" w:cs="Arial"/>
          <w:lang w:eastAsia="en-US"/>
        </w:rPr>
        <w:t xml:space="preserve">Gewinner-Projekte mit Benchmark-Charakter für </w:t>
      </w:r>
      <w:r>
        <w:rPr>
          <w:rFonts w:eastAsia="Calibri" w:cs="Arial"/>
          <w:lang w:eastAsia="en-US"/>
        </w:rPr>
        <w:t>ihre</w:t>
      </w:r>
      <w:r w:rsidR="00BC0D0C">
        <w:rPr>
          <w:rFonts w:eastAsia="Calibri" w:cs="Arial"/>
          <w:lang w:eastAsia="en-US"/>
        </w:rPr>
        <w:t xml:space="preserve"> Branche</w:t>
      </w:r>
    </w:p>
    <w:p w14:paraId="354FC840" w14:textId="77777777" w:rsidR="00FE6C1E" w:rsidRPr="00B22B54" w:rsidRDefault="00FE6C1E" w:rsidP="00462C02">
      <w:pPr>
        <w:rPr>
          <w:rFonts w:eastAsia="Calibri" w:cs="Arial"/>
          <w:lang w:eastAsia="en-US"/>
        </w:rPr>
      </w:pPr>
    </w:p>
    <w:p w14:paraId="251430B8" w14:textId="0B785B39" w:rsidR="006E5BC1" w:rsidRPr="00E83C64" w:rsidRDefault="005D0021" w:rsidP="00D54897">
      <w:pPr>
        <w:rPr>
          <w:rFonts w:eastAsia="Calibri" w:cs="Arial"/>
          <w:bCs/>
          <w:lang w:eastAsia="en-US"/>
        </w:rPr>
      </w:pPr>
      <w:r w:rsidRPr="00F77DD2">
        <w:rPr>
          <w:rFonts w:eastAsia="Calibri" w:cs="Arial"/>
          <w:b/>
          <w:lang w:eastAsia="en-US"/>
        </w:rPr>
        <w:t>Dortmund.</w:t>
      </w:r>
      <w:r w:rsidR="00E83C64">
        <w:rPr>
          <w:rFonts w:eastAsia="Calibri" w:cs="Arial"/>
          <w:bCs/>
          <w:lang w:eastAsia="en-US"/>
        </w:rPr>
        <w:t xml:space="preserve"> </w:t>
      </w:r>
      <w:r w:rsidR="00881F3F">
        <w:rPr>
          <w:rFonts w:eastAsia="Calibri" w:cs="Arial"/>
          <w:bCs/>
          <w:lang w:eastAsia="en-US"/>
        </w:rPr>
        <w:t xml:space="preserve">Die Wilo Gruppe hat zum ersten Mal den Ecolution Award verliehen. Der </w:t>
      </w:r>
      <w:r w:rsidR="00DF6C1D">
        <w:rPr>
          <w:rFonts w:eastAsia="Calibri" w:cs="Arial"/>
          <w:bCs/>
          <w:lang w:eastAsia="en-US"/>
        </w:rPr>
        <w:t>Preis</w:t>
      </w:r>
      <w:r w:rsidR="00881F3F">
        <w:rPr>
          <w:rFonts w:eastAsia="Calibri" w:cs="Arial"/>
          <w:bCs/>
          <w:lang w:eastAsia="en-US"/>
        </w:rPr>
        <w:t xml:space="preserve"> würdigt</w:t>
      </w:r>
      <w:r w:rsidR="00581AD1">
        <w:rPr>
          <w:rFonts w:eastAsia="Calibri" w:cs="Arial"/>
          <w:bCs/>
          <w:lang w:eastAsia="en-US"/>
        </w:rPr>
        <w:t xml:space="preserve"> </w:t>
      </w:r>
      <w:r w:rsidR="00807776">
        <w:rPr>
          <w:rFonts w:eastAsia="Calibri" w:cs="Arial"/>
          <w:bCs/>
          <w:lang w:eastAsia="en-US"/>
        </w:rPr>
        <w:t>effiziente, betriebssichere</w:t>
      </w:r>
      <w:r w:rsidR="00881F3F">
        <w:rPr>
          <w:rFonts w:eastAsia="Calibri" w:cs="Arial"/>
          <w:bCs/>
          <w:lang w:eastAsia="en-US"/>
        </w:rPr>
        <w:t xml:space="preserve">, </w:t>
      </w:r>
      <w:r w:rsidR="007824A3">
        <w:rPr>
          <w:rFonts w:eastAsia="Calibri" w:cs="Arial"/>
          <w:bCs/>
          <w:lang w:eastAsia="en-US"/>
        </w:rPr>
        <w:t>umweltfreundliche</w:t>
      </w:r>
      <w:r w:rsidR="00881F3F">
        <w:rPr>
          <w:rFonts w:eastAsia="Calibri" w:cs="Arial"/>
          <w:bCs/>
          <w:lang w:eastAsia="en-US"/>
        </w:rPr>
        <w:t xml:space="preserve"> und damit zukunftsweisende</w:t>
      </w:r>
      <w:r w:rsidR="007824A3">
        <w:rPr>
          <w:rFonts w:eastAsia="Calibri" w:cs="Arial"/>
          <w:bCs/>
          <w:lang w:eastAsia="en-US"/>
        </w:rPr>
        <w:t xml:space="preserve"> Projekte </w:t>
      </w:r>
      <w:r w:rsidR="00881F3F">
        <w:rPr>
          <w:rFonts w:eastAsia="Calibri" w:cs="Arial"/>
          <w:bCs/>
          <w:lang w:eastAsia="en-US"/>
        </w:rPr>
        <w:t xml:space="preserve">aus der </w:t>
      </w:r>
      <w:r w:rsidR="00FA6B16">
        <w:rPr>
          <w:rFonts w:eastAsia="Calibri" w:cs="Arial"/>
          <w:lang w:eastAsia="en-US"/>
        </w:rPr>
        <w:t>Wasserwirtschaft</w:t>
      </w:r>
      <w:r w:rsidR="00FA6B16" w:rsidRPr="00162C06">
        <w:rPr>
          <w:rFonts w:eastAsia="Calibri" w:cs="Arial"/>
          <w:lang w:eastAsia="en-US"/>
        </w:rPr>
        <w:t>.</w:t>
      </w:r>
      <w:r w:rsidR="00061F77">
        <w:t xml:space="preserve"> </w:t>
      </w:r>
      <w:r w:rsidR="002020A0">
        <w:t xml:space="preserve">Im Rahmen </w:t>
      </w:r>
      <w:r w:rsidR="00881F3F">
        <w:t xml:space="preserve">der </w:t>
      </w:r>
      <w:r w:rsidR="008C1FA5">
        <w:t xml:space="preserve">exklusiven </w:t>
      </w:r>
      <w:r w:rsidR="00881F3F">
        <w:t>V</w:t>
      </w:r>
      <w:r w:rsidR="002020A0">
        <w:t>erleihung auf dem Wilopark</w:t>
      </w:r>
      <w:r w:rsidR="00881F3F">
        <w:t xml:space="preserve"> sind</w:t>
      </w:r>
      <w:r w:rsidR="00081DF6">
        <w:t xml:space="preserve"> vier </w:t>
      </w:r>
      <w:r w:rsidR="00D50C78">
        <w:rPr>
          <w:rFonts w:eastAsia="Calibri" w:cs="Arial"/>
          <w:lang w:eastAsia="en-US"/>
        </w:rPr>
        <w:t>herausragende</w:t>
      </w:r>
      <w:r w:rsidR="00081DF6">
        <w:t xml:space="preserve"> </w:t>
      </w:r>
      <w:r w:rsidR="00C3740A">
        <w:t xml:space="preserve">Projekte aus </w:t>
      </w:r>
      <w:r w:rsidR="00E10442">
        <w:t>der Schweiz, China</w:t>
      </w:r>
      <w:r w:rsidR="00D84DF5">
        <w:t xml:space="preserve">, </w:t>
      </w:r>
      <w:r w:rsidR="00D502B9">
        <w:t xml:space="preserve">Indien und dem </w:t>
      </w:r>
      <w:r w:rsidR="006D4034">
        <w:t>Vereinigten Königreich</w:t>
      </w:r>
      <w:r w:rsidR="004A0653">
        <w:t xml:space="preserve"> ausgezeichnet</w:t>
      </w:r>
      <w:r w:rsidR="00881F3F">
        <w:t xml:space="preserve"> worden</w:t>
      </w:r>
      <w:r w:rsidR="004A0653">
        <w:t>.</w:t>
      </w:r>
    </w:p>
    <w:p w14:paraId="61BC95B5" w14:textId="77777777" w:rsidR="000A46E5" w:rsidRDefault="000A46E5" w:rsidP="00D54897"/>
    <w:p w14:paraId="63F775DF" w14:textId="78155656" w:rsidR="00350093" w:rsidRDefault="006E5BC1" w:rsidP="006E5BC1">
      <w:r>
        <w:t>„</w:t>
      </w:r>
      <w:r w:rsidR="00386642">
        <w:t>Nachhaltigkeit bei gleichzeitiger Wirtschaftlichkeit – d</w:t>
      </w:r>
      <w:r w:rsidR="008607BE">
        <w:t>er</w:t>
      </w:r>
      <w:r>
        <w:t xml:space="preserve"> Ecolution Award </w:t>
      </w:r>
      <w:r w:rsidR="00A86B9A">
        <w:t>rück</w:t>
      </w:r>
      <w:r w:rsidR="008607BE">
        <w:t>t</w:t>
      </w:r>
      <w:r w:rsidR="00391164">
        <w:t xml:space="preserve"> </w:t>
      </w:r>
      <w:r w:rsidR="00386642">
        <w:t>die relevanteste Herausforderung</w:t>
      </w:r>
      <w:r>
        <w:t xml:space="preserve"> </w:t>
      </w:r>
      <w:r w:rsidR="00DA2A91">
        <w:t>der Wasserwirtschaft</w:t>
      </w:r>
      <w:r w:rsidR="001B56A6">
        <w:t xml:space="preserve"> </w:t>
      </w:r>
      <w:r w:rsidR="00E73389">
        <w:t xml:space="preserve">in den Vordergrund. </w:t>
      </w:r>
      <w:r w:rsidR="008607BE">
        <w:t>Wir würdigen i</w:t>
      </w:r>
      <w:r w:rsidR="001B56A6">
        <w:t>nnovative Projekte, die mit dem Einsatz unserer Produkte, Sys</w:t>
      </w:r>
      <w:r w:rsidR="00523705">
        <w:t>teme</w:t>
      </w:r>
      <w:r w:rsidR="00B22EE1">
        <w:t xml:space="preserve"> und Lösungen</w:t>
      </w:r>
      <w:r w:rsidR="00241B49">
        <w:t xml:space="preserve"> neue, zukunftssichere Wege </w:t>
      </w:r>
      <w:r w:rsidR="008607BE">
        <w:t>gehen</w:t>
      </w:r>
      <w:r w:rsidR="00386642">
        <w:t xml:space="preserve"> und visionäre Antworten gefunden haben</w:t>
      </w:r>
      <w:r w:rsidR="00B51B8D">
        <w:t xml:space="preserve">“, </w:t>
      </w:r>
      <w:r w:rsidR="00B51B8D" w:rsidRPr="003921F9">
        <w:t>erklärt Oliver Hermes, Vorstandsvorsitzender und CEO der Wilo Gruppe</w:t>
      </w:r>
      <w:r w:rsidR="00BC21F7">
        <w:t>. „</w:t>
      </w:r>
      <w:r w:rsidR="00066E26">
        <w:t>Die Gewinner</w:t>
      </w:r>
      <w:r w:rsidR="00BF40BC">
        <w:t>innen</w:t>
      </w:r>
      <w:r w:rsidR="0072030F">
        <w:t xml:space="preserve"> und Gewinner</w:t>
      </w:r>
      <w:r w:rsidR="00066E26">
        <w:t xml:space="preserve"> </w:t>
      </w:r>
      <w:r w:rsidR="006D43B2">
        <w:t>des Ecolution Awards 2024</w:t>
      </w:r>
      <w:r w:rsidR="00B942C2">
        <w:t xml:space="preserve"> setz</w:t>
      </w:r>
      <w:r w:rsidR="00496119">
        <w:t>en Maßstäbe</w:t>
      </w:r>
      <w:r w:rsidR="00386642">
        <w:t xml:space="preserve"> in ihrer Branche – s</w:t>
      </w:r>
      <w:r w:rsidR="008607BE">
        <w:t xml:space="preserve">ie </w:t>
      </w:r>
      <w:r w:rsidR="00546F9F">
        <w:t>sind</w:t>
      </w:r>
      <w:r w:rsidR="00FD7FCA">
        <w:t xml:space="preserve"> </w:t>
      </w:r>
      <w:r w:rsidR="00386642">
        <w:t xml:space="preserve">die </w:t>
      </w:r>
      <w:r w:rsidR="00546F9F">
        <w:t>Pioniere</w:t>
      </w:r>
      <w:r w:rsidR="00386642">
        <w:t xml:space="preserve"> der Wasserwirtschaft!</w:t>
      </w:r>
      <w:r w:rsidR="00D57DB9">
        <w:t>“</w:t>
      </w:r>
    </w:p>
    <w:p w14:paraId="72B117A8" w14:textId="3BE09B0D" w:rsidR="00B36FBB" w:rsidRPr="00B36FBB" w:rsidRDefault="00B36FBB" w:rsidP="00B36FBB">
      <w:pPr>
        <w:spacing w:line="240" w:lineRule="auto"/>
        <w:jc w:val="left"/>
        <w:rPr>
          <w:color w:val="005ACD" w:themeColor="accent5"/>
        </w:rPr>
      </w:pPr>
    </w:p>
    <w:p w14:paraId="0AD68372" w14:textId="0E9BA391" w:rsidR="00386642" w:rsidRDefault="00057745" w:rsidP="009014EA">
      <w:r>
        <w:t xml:space="preserve">Vom </w:t>
      </w:r>
      <w:r w:rsidR="00041913">
        <w:t xml:space="preserve">9. </w:t>
      </w:r>
      <w:r>
        <w:t>April bis zum</w:t>
      </w:r>
      <w:r w:rsidR="00AA6529">
        <w:t xml:space="preserve"> 30</w:t>
      </w:r>
      <w:r>
        <w:t>.</w:t>
      </w:r>
      <w:r w:rsidR="00AA6529">
        <w:t xml:space="preserve"> September konnten </w:t>
      </w:r>
      <w:r w:rsidR="00625277">
        <w:rPr>
          <w:rFonts w:eastAsia="Calibri" w:cs="Arial"/>
          <w:bCs/>
          <w:lang w:eastAsia="en-US"/>
        </w:rPr>
        <w:t>Wilo-Kundinnen und -Kunden</w:t>
      </w:r>
      <w:r w:rsidR="00121D4E">
        <w:rPr>
          <w:rFonts w:eastAsia="Calibri" w:cs="Arial"/>
          <w:bCs/>
          <w:lang w:eastAsia="en-US"/>
        </w:rPr>
        <w:t xml:space="preserve"> aus</w:t>
      </w:r>
      <w:r w:rsidR="00031842">
        <w:rPr>
          <w:rFonts w:eastAsia="Calibri" w:cs="Arial"/>
          <w:bCs/>
          <w:lang w:eastAsia="en-US"/>
        </w:rPr>
        <w:t xml:space="preserve"> der </w:t>
      </w:r>
      <w:r w:rsidR="00F96E13">
        <w:rPr>
          <w:rFonts w:eastAsia="Calibri" w:cs="Arial"/>
          <w:bCs/>
          <w:lang w:eastAsia="en-US"/>
        </w:rPr>
        <w:t>ganzen Welt</w:t>
      </w:r>
      <w:r w:rsidR="00625277">
        <w:t xml:space="preserve"> </w:t>
      </w:r>
      <w:r w:rsidR="00AA6529">
        <w:t>Bewerbungen</w:t>
      </w:r>
      <w:r w:rsidR="00A20F4B">
        <w:t xml:space="preserve"> </w:t>
      </w:r>
      <w:r w:rsidR="00DC28F7">
        <w:t>abgeben</w:t>
      </w:r>
      <w:r w:rsidR="00AA6529">
        <w:t xml:space="preserve">. </w:t>
      </w:r>
      <w:r w:rsidR="00FE44E0">
        <w:t xml:space="preserve">Eine Jury aus </w:t>
      </w:r>
      <w:r w:rsidR="00231283">
        <w:rPr>
          <w:rFonts w:eastAsia="Calibri" w:cs="Arial"/>
          <w:lang w:eastAsia="en-US"/>
        </w:rPr>
        <w:t>Branchenexpertinnen und -experten</w:t>
      </w:r>
      <w:r w:rsidR="00231283">
        <w:t xml:space="preserve"> </w:t>
      </w:r>
      <w:r w:rsidR="00386642">
        <w:t>prüfte</w:t>
      </w:r>
      <w:r w:rsidR="00721F50">
        <w:t xml:space="preserve"> </w:t>
      </w:r>
      <w:r w:rsidR="00C36592" w:rsidRPr="002B197E">
        <w:t>40</w:t>
      </w:r>
      <w:r w:rsidR="00925F14" w:rsidRPr="002B197E">
        <w:t xml:space="preserve"> </w:t>
      </w:r>
      <w:r w:rsidR="00C05CB2" w:rsidRPr="002B197E">
        <w:t xml:space="preserve">eingereichte </w:t>
      </w:r>
      <w:r w:rsidR="00925F14" w:rsidRPr="002B197E">
        <w:t xml:space="preserve">Referenzprojekte </w:t>
      </w:r>
      <w:r w:rsidR="00386642">
        <w:t>aus zwölf</w:t>
      </w:r>
      <w:r w:rsidR="00925F14" w:rsidRPr="002B197E">
        <w:t xml:space="preserve"> Ländern</w:t>
      </w:r>
      <w:r w:rsidR="00DC28F7" w:rsidRPr="002B197E">
        <w:t xml:space="preserve"> </w:t>
      </w:r>
      <w:r w:rsidR="00C0307E">
        <w:t xml:space="preserve">und </w:t>
      </w:r>
      <w:r w:rsidR="00386642">
        <w:t xml:space="preserve">entschied sich </w:t>
      </w:r>
      <w:r w:rsidR="00F00F8C">
        <w:t xml:space="preserve">für </w:t>
      </w:r>
      <w:r w:rsidR="0099180B">
        <w:t xml:space="preserve">insgesamt </w:t>
      </w:r>
      <w:r w:rsidR="00835AE9">
        <w:t>vier herausragende</w:t>
      </w:r>
      <w:r w:rsidR="00F00F8C">
        <w:t xml:space="preserve"> Projekte </w:t>
      </w:r>
      <w:r w:rsidR="00835AE9">
        <w:t>in drei Kategorien</w:t>
      </w:r>
      <w:r w:rsidR="00386642">
        <w:t>:</w:t>
      </w:r>
    </w:p>
    <w:p w14:paraId="5D218DA6" w14:textId="77777777" w:rsidR="00E47213" w:rsidRDefault="00E47213" w:rsidP="009014EA"/>
    <w:p w14:paraId="272BEC40" w14:textId="796DA283" w:rsidR="00386642" w:rsidRDefault="004933E6" w:rsidP="00386642">
      <w:pPr>
        <w:pStyle w:val="Listenabsatz"/>
        <w:numPr>
          <w:ilvl w:val="0"/>
          <w:numId w:val="4"/>
        </w:numPr>
      </w:pPr>
      <w:r>
        <w:t>I</w:t>
      </w:r>
      <w:r w:rsidR="00835AE9">
        <w:t>n der</w:t>
      </w:r>
      <w:r w:rsidR="00BC0D0C">
        <w:t xml:space="preserve"> ersten</w:t>
      </w:r>
      <w:r w:rsidR="00A84963">
        <w:t xml:space="preserve"> </w:t>
      </w:r>
      <w:r w:rsidR="00835AE9">
        <w:t xml:space="preserve">Kategorie </w:t>
      </w:r>
      <w:r w:rsidR="00CB3D2C" w:rsidRPr="00386642">
        <w:rPr>
          <w:rFonts w:eastAsia="Calibri" w:cs="Arial"/>
          <w:b/>
          <w:bCs/>
          <w:lang w:eastAsia="en-US"/>
        </w:rPr>
        <w:t>„Steigerung der Energieeffizienz“</w:t>
      </w:r>
      <w:r w:rsidR="004035D4" w:rsidRPr="00386642">
        <w:rPr>
          <w:rFonts w:eastAsia="Calibri" w:cs="Arial"/>
          <w:lang w:eastAsia="en-US"/>
        </w:rPr>
        <w:t xml:space="preserve"> </w:t>
      </w:r>
      <w:r w:rsidR="00386642" w:rsidRPr="00386642">
        <w:rPr>
          <w:rFonts w:eastAsia="Calibri" w:cs="Arial"/>
          <w:lang w:eastAsia="en-US"/>
        </w:rPr>
        <w:t xml:space="preserve">würdigte Wilo </w:t>
      </w:r>
      <w:r w:rsidR="00022773" w:rsidRPr="00386642">
        <w:rPr>
          <w:rFonts w:eastAsia="Calibri" w:cs="Arial"/>
          <w:lang w:eastAsia="en-US"/>
        </w:rPr>
        <w:t>das</w:t>
      </w:r>
      <w:r w:rsidR="005A1F61" w:rsidRPr="00386642">
        <w:rPr>
          <w:rFonts w:eastAsia="Calibri" w:cs="Arial"/>
          <w:lang w:eastAsia="en-US"/>
        </w:rPr>
        <w:t xml:space="preserve"> </w:t>
      </w:r>
      <w:hyperlink r:id="rId8" w:history="1">
        <w:r w:rsidR="005A1F61" w:rsidRPr="00FD4481">
          <w:rPr>
            <w:rStyle w:val="Hyperlink"/>
            <w:rFonts w:eastAsia="Calibri" w:cs="Arial"/>
            <w:lang w:eastAsia="en-US"/>
          </w:rPr>
          <w:t>Projekt „Lange Erlen Pumpenstation“</w:t>
        </w:r>
        <w:r w:rsidR="00EF7037" w:rsidRPr="00FD4481">
          <w:rPr>
            <w:rStyle w:val="Hyperlink"/>
            <w:rFonts w:eastAsia="Calibri" w:cs="Arial"/>
            <w:lang w:eastAsia="en-US"/>
          </w:rPr>
          <w:t xml:space="preserve"> der Firma </w:t>
        </w:r>
        <w:r w:rsidR="00511AC3" w:rsidRPr="00FD4481">
          <w:rPr>
            <w:rStyle w:val="Hyperlink"/>
            <w:rFonts w:eastAsia="Calibri" w:cs="Arial"/>
            <w:lang w:eastAsia="en-US"/>
          </w:rPr>
          <w:t>IWB</w:t>
        </w:r>
        <w:r w:rsidR="00DB49B2" w:rsidRPr="00FD4481">
          <w:rPr>
            <w:rStyle w:val="Hyperlink"/>
            <w:rFonts w:eastAsia="Calibri" w:cs="Arial"/>
            <w:lang w:eastAsia="en-US"/>
          </w:rPr>
          <w:t xml:space="preserve"> aus </w:t>
        </w:r>
        <w:r w:rsidR="00706D26" w:rsidRPr="00FD4481">
          <w:rPr>
            <w:rStyle w:val="Hyperlink"/>
            <w:rFonts w:eastAsia="Calibri" w:cs="Arial"/>
            <w:lang w:eastAsia="en-US"/>
          </w:rPr>
          <w:t>der Schweiz</w:t>
        </w:r>
      </w:hyperlink>
      <w:r w:rsidR="00842328" w:rsidRPr="00386642">
        <w:rPr>
          <w:rFonts w:eastAsia="Calibri" w:cs="Arial"/>
          <w:lang w:eastAsia="en-US"/>
        </w:rPr>
        <w:t xml:space="preserve">. Hierbei </w:t>
      </w:r>
      <w:r w:rsidR="00757B81" w:rsidRPr="00386642">
        <w:rPr>
          <w:rFonts w:eastAsia="Calibri" w:cs="Arial"/>
          <w:lang w:eastAsia="en-US"/>
        </w:rPr>
        <w:t>wurde die Pumpstation</w:t>
      </w:r>
      <w:r w:rsidR="00A86AE3" w:rsidRPr="00386642">
        <w:rPr>
          <w:rFonts w:eastAsia="Calibri" w:cs="Arial"/>
          <w:lang w:eastAsia="en-US"/>
        </w:rPr>
        <w:t xml:space="preserve"> </w:t>
      </w:r>
      <w:r w:rsidR="00CF4587" w:rsidRPr="00386642">
        <w:rPr>
          <w:rFonts w:eastAsia="Calibri" w:cs="Arial"/>
          <w:lang w:eastAsia="en-US"/>
        </w:rPr>
        <w:t xml:space="preserve">mit innovativer Technologie </w:t>
      </w:r>
      <w:r w:rsidR="00A86AE3" w:rsidRPr="00FB6024">
        <w:t>modernisiert, um den steigenden Energiebedarf zu decken und die Versorgungssicherheit zu erhöhen.</w:t>
      </w:r>
      <w:r w:rsidR="00386642">
        <w:t xml:space="preserve"> </w:t>
      </w:r>
    </w:p>
    <w:p w14:paraId="7AD1129E" w14:textId="7B0CC66B" w:rsidR="00BC0D0C" w:rsidRDefault="00ED5F2F" w:rsidP="00386642">
      <w:pPr>
        <w:pStyle w:val="Listenabsatz"/>
        <w:numPr>
          <w:ilvl w:val="0"/>
          <w:numId w:val="4"/>
        </w:numPr>
      </w:pPr>
      <w:r w:rsidRPr="00386642">
        <w:rPr>
          <w:rFonts w:eastAsia="Calibri" w:cs="Arial"/>
          <w:lang w:eastAsia="en-US"/>
        </w:rPr>
        <w:t xml:space="preserve">In der </w:t>
      </w:r>
      <w:r w:rsidR="00055213" w:rsidRPr="00386642">
        <w:rPr>
          <w:rFonts w:eastAsia="Calibri" w:cs="Arial"/>
          <w:lang w:eastAsia="en-US"/>
        </w:rPr>
        <w:t xml:space="preserve">zweiten </w:t>
      </w:r>
      <w:r w:rsidR="005918EB" w:rsidRPr="00386642">
        <w:rPr>
          <w:rFonts w:eastAsia="Calibri" w:cs="Arial"/>
          <w:lang w:eastAsia="en-US"/>
        </w:rPr>
        <w:t xml:space="preserve">Kategorie </w:t>
      </w:r>
      <w:r w:rsidR="005918EB" w:rsidRPr="00386642">
        <w:rPr>
          <w:rFonts w:eastAsia="Calibri" w:cs="Arial"/>
          <w:b/>
          <w:bCs/>
          <w:lang w:eastAsia="en-US"/>
        </w:rPr>
        <w:t>„</w:t>
      </w:r>
      <w:r w:rsidR="00CF0249">
        <w:rPr>
          <w:rFonts w:eastAsia="Calibri" w:cs="Arial"/>
          <w:b/>
          <w:bCs/>
          <w:lang w:eastAsia="en-US"/>
        </w:rPr>
        <w:t>Übertreffen von Umweltanforderungen</w:t>
      </w:r>
      <w:r w:rsidR="005918EB" w:rsidRPr="00386642">
        <w:rPr>
          <w:rFonts w:eastAsia="Calibri" w:cs="Arial"/>
          <w:b/>
          <w:bCs/>
          <w:lang w:eastAsia="en-US"/>
        </w:rPr>
        <w:t>“</w:t>
      </w:r>
      <w:r w:rsidR="005918EB" w:rsidRPr="00386642">
        <w:rPr>
          <w:rFonts w:eastAsia="Calibri" w:cs="Arial"/>
          <w:lang w:eastAsia="en-US"/>
        </w:rPr>
        <w:t xml:space="preserve"> </w:t>
      </w:r>
      <w:r w:rsidR="00055213" w:rsidRPr="00386642">
        <w:rPr>
          <w:rFonts w:eastAsia="Calibri" w:cs="Arial"/>
          <w:lang w:eastAsia="en-US"/>
        </w:rPr>
        <w:t>wurde</w:t>
      </w:r>
      <w:r w:rsidR="009B1279" w:rsidRPr="00386642">
        <w:rPr>
          <w:rFonts w:eastAsia="Calibri" w:cs="Arial"/>
          <w:lang w:eastAsia="en-US"/>
        </w:rPr>
        <w:t xml:space="preserve"> </w:t>
      </w:r>
      <w:r w:rsidR="00483BDB" w:rsidRPr="00386642">
        <w:rPr>
          <w:rFonts w:eastAsia="Calibri" w:cs="Arial"/>
          <w:lang w:eastAsia="en-US"/>
        </w:rPr>
        <w:t xml:space="preserve">das </w:t>
      </w:r>
      <w:hyperlink r:id="rId9" w:history="1">
        <w:r w:rsidR="00127134" w:rsidRPr="00FD4481">
          <w:rPr>
            <w:rStyle w:val="Hyperlink"/>
            <w:rFonts w:eastAsia="Calibri" w:cs="Arial"/>
            <w:lang w:eastAsia="en-US"/>
          </w:rPr>
          <w:t>„</w:t>
        </w:r>
        <w:r w:rsidR="00483BDB" w:rsidRPr="00FD4481">
          <w:rPr>
            <w:rStyle w:val="Hyperlink"/>
          </w:rPr>
          <w:t xml:space="preserve">Shanghai </w:t>
        </w:r>
        <w:proofErr w:type="spellStart"/>
        <w:r w:rsidR="00483BDB" w:rsidRPr="00FD4481">
          <w:rPr>
            <w:rStyle w:val="Hyperlink"/>
          </w:rPr>
          <w:t>Zhuyuan</w:t>
        </w:r>
        <w:proofErr w:type="spellEnd"/>
        <w:r w:rsidR="00483BDB" w:rsidRPr="00FD4481">
          <w:rPr>
            <w:rStyle w:val="Hyperlink"/>
          </w:rPr>
          <w:t xml:space="preserve"> </w:t>
        </w:r>
        <w:proofErr w:type="spellStart"/>
        <w:r w:rsidR="00483BDB" w:rsidRPr="00FD4481">
          <w:rPr>
            <w:rStyle w:val="Hyperlink"/>
          </w:rPr>
          <w:t>Wastewater</w:t>
        </w:r>
        <w:proofErr w:type="spellEnd"/>
        <w:r w:rsidR="00483BDB" w:rsidRPr="00FD4481">
          <w:rPr>
            <w:rStyle w:val="Hyperlink"/>
          </w:rPr>
          <w:t xml:space="preserve"> Treatment Plant Phase IV Project</w:t>
        </w:r>
        <w:r w:rsidR="00127134" w:rsidRPr="00FD4481">
          <w:rPr>
            <w:rStyle w:val="Hyperlink"/>
          </w:rPr>
          <w:t>“</w:t>
        </w:r>
        <w:r w:rsidR="00055213" w:rsidRPr="00FD4481">
          <w:rPr>
            <w:rStyle w:val="Hyperlink"/>
          </w:rPr>
          <w:t xml:space="preserve"> der Firma </w:t>
        </w:r>
        <w:r w:rsidR="004A3325" w:rsidRPr="00FD4481">
          <w:rPr>
            <w:rStyle w:val="Hyperlink"/>
          </w:rPr>
          <w:t xml:space="preserve">Shanghai </w:t>
        </w:r>
        <w:proofErr w:type="spellStart"/>
        <w:r w:rsidR="004A3325" w:rsidRPr="00FD4481">
          <w:rPr>
            <w:rStyle w:val="Hyperlink"/>
          </w:rPr>
          <w:t>Gongchen</w:t>
        </w:r>
        <w:proofErr w:type="spellEnd"/>
        <w:r w:rsidR="004A3325" w:rsidRPr="00FD4481">
          <w:rPr>
            <w:rStyle w:val="Hyperlink"/>
          </w:rPr>
          <w:t xml:space="preserve"> Environmental </w:t>
        </w:r>
        <w:proofErr w:type="spellStart"/>
        <w:r w:rsidR="004A3325" w:rsidRPr="00FD4481">
          <w:rPr>
            <w:rStyle w:val="Hyperlink"/>
          </w:rPr>
          <w:t>Protection</w:t>
        </w:r>
        <w:proofErr w:type="spellEnd"/>
        <w:r w:rsidR="004A3325" w:rsidRPr="00FD4481">
          <w:rPr>
            <w:rStyle w:val="Hyperlink"/>
          </w:rPr>
          <w:t xml:space="preserve"> </w:t>
        </w:r>
        <w:r w:rsidR="004A3325" w:rsidRPr="00FD4481">
          <w:rPr>
            <w:rStyle w:val="Hyperlink"/>
          </w:rPr>
          <w:lastRenderedPageBreak/>
          <w:t>Technology Co., Ltd.</w:t>
        </w:r>
        <w:r w:rsidR="005918EB" w:rsidRPr="00FD4481">
          <w:rPr>
            <w:rStyle w:val="Hyperlink"/>
            <w:rFonts w:eastAsia="Calibri" w:cs="Arial"/>
            <w:lang w:eastAsia="en-US"/>
          </w:rPr>
          <w:t xml:space="preserve"> aus </w:t>
        </w:r>
        <w:r w:rsidR="00264B2F" w:rsidRPr="00FD4481">
          <w:rPr>
            <w:rStyle w:val="Hyperlink"/>
            <w:rFonts w:eastAsia="Calibri" w:cs="Arial"/>
            <w:lang w:eastAsia="en-US"/>
          </w:rPr>
          <w:t>China</w:t>
        </w:r>
      </w:hyperlink>
      <w:r w:rsidR="00055213" w:rsidRPr="00386642">
        <w:rPr>
          <w:rFonts w:eastAsia="Calibri" w:cs="Arial"/>
          <w:lang w:eastAsia="en-US"/>
        </w:rPr>
        <w:t xml:space="preserve"> gekürt</w:t>
      </w:r>
      <w:r w:rsidR="00386642">
        <w:rPr>
          <w:rFonts w:eastAsia="Calibri" w:cs="Arial"/>
          <w:lang w:eastAsia="en-US"/>
        </w:rPr>
        <w:t>. Im Rahmen des Projekts</w:t>
      </w:r>
      <w:r w:rsidR="00264B2F" w:rsidRPr="00386642">
        <w:rPr>
          <w:rFonts w:eastAsia="Calibri" w:cs="Arial"/>
          <w:lang w:eastAsia="en-US"/>
        </w:rPr>
        <w:t xml:space="preserve"> </w:t>
      </w:r>
      <w:r w:rsidR="00386642">
        <w:rPr>
          <w:rFonts w:eastAsia="Calibri" w:cs="Arial"/>
          <w:lang w:eastAsia="en-US"/>
        </w:rPr>
        <w:t xml:space="preserve">wurde </w:t>
      </w:r>
      <w:r w:rsidR="008A4FFE" w:rsidRPr="00E71EDD">
        <w:t xml:space="preserve">die </w:t>
      </w:r>
      <w:proofErr w:type="spellStart"/>
      <w:r w:rsidR="008A4FFE" w:rsidRPr="00E71EDD">
        <w:t>Zhuyuan</w:t>
      </w:r>
      <w:proofErr w:type="spellEnd"/>
      <w:r w:rsidR="008A4FFE" w:rsidRPr="00E71EDD">
        <w:t xml:space="preserve">-Kläranlage </w:t>
      </w:r>
      <w:r w:rsidR="00F847B1">
        <w:t>a</w:t>
      </w:r>
      <w:r w:rsidR="008A4FFE" w:rsidRPr="00E71EDD">
        <w:t>us</w:t>
      </w:r>
      <w:r w:rsidR="00F847B1">
        <w:t>ge</w:t>
      </w:r>
      <w:r w:rsidR="008A4FFE">
        <w:t>baut</w:t>
      </w:r>
      <w:r w:rsidR="008A4FFE" w:rsidRPr="00E71EDD">
        <w:t xml:space="preserve"> und </w:t>
      </w:r>
      <w:r w:rsidR="00BC0D0C">
        <w:t>so die Wasserqualität verbessert und die ökologische Belastung reduziert.</w:t>
      </w:r>
    </w:p>
    <w:p w14:paraId="395F74A4" w14:textId="34250383" w:rsidR="005C5311" w:rsidRPr="00E47213" w:rsidRDefault="009B2DFC" w:rsidP="00BC0D0C">
      <w:pPr>
        <w:pStyle w:val="Listenabsatz"/>
        <w:numPr>
          <w:ilvl w:val="0"/>
          <w:numId w:val="4"/>
        </w:numPr>
      </w:pPr>
      <w:r w:rsidRPr="00BC0D0C">
        <w:rPr>
          <w:rFonts w:eastAsia="Calibri" w:cs="Arial"/>
          <w:lang w:eastAsia="en-US"/>
        </w:rPr>
        <w:t>In der</w:t>
      </w:r>
      <w:r w:rsidR="00933586" w:rsidRPr="00BC0D0C">
        <w:rPr>
          <w:rFonts w:eastAsia="Calibri" w:cs="Arial"/>
          <w:lang w:eastAsia="en-US"/>
        </w:rPr>
        <w:t xml:space="preserve"> </w:t>
      </w:r>
      <w:r w:rsidR="00BC0D0C">
        <w:rPr>
          <w:rFonts w:eastAsia="Calibri" w:cs="Arial"/>
          <w:lang w:eastAsia="en-US"/>
        </w:rPr>
        <w:t xml:space="preserve">dritten </w:t>
      </w:r>
      <w:r w:rsidRPr="00BC0D0C">
        <w:rPr>
          <w:rFonts w:eastAsia="Calibri" w:cs="Arial"/>
          <w:lang w:eastAsia="en-US"/>
        </w:rPr>
        <w:t>Kategorie</w:t>
      </w:r>
      <w:r w:rsidR="008410D5" w:rsidRPr="00BC0D0C">
        <w:rPr>
          <w:rFonts w:eastAsia="Calibri" w:cs="Arial"/>
          <w:lang w:eastAsia="en-US"/>
        </w:rPr>
        <w:t xml:space="preserve"> </w:t>
      </w:r>
      <w:r w:rsidR="00092C0A" w:rsidRPr="00BC0D0C">
        <w:rPr>
          <w:rFonts w:eastAsia="Calibri" w:cs="Arial"/>
          <w:b/>
          <w:bCs/>
          <w:lang w:eastAsia="en-US"/>
        </w:rPr>
        <w:t>„</w:t>
      </w:r>
      <w:r w:rsidR="00CF0249">
        <w:rPr>
          <w:rFonts w:eastAsia="Calibri" w:cs="Arial"/>
          <w:b/>
          <w:bCs/>
          <w:lang w:eastAsia="en-US"/>
        </w:rPr>
        <w:t>Erhöhung der Betriebssicherheit</w:t>
      </w:r>
      <w:r w:rsidR="00092C0A" w:rsidRPr="00BC0D0C">
        <w:rPr>
          <w:rFonts w:eastAsia="Calibri" w:cs="Arial"/>
          <w:b/>
          <w:bCs/>
          <w:lang w:eastAsia="en-US"/>
        </w:rPr>
        <w:t>“</w:t>
      </w:r>
      <w:r w:rsidR="000224DB" w:rsidRPr="00BC0D0C">
        <w:rPr>
          <w:rFonts w:eastAsia="Calibri" w:cs="Arial"/>
          <w:lang w:eastAsia="en-US"/>
        </w:rPr>
        <w:t xml:space="preserve"> haben</w:t>
      </w:r>
      <w:r w:rsidR="00092C0A" w:rsidRPr="00BC0D0C">
        <w:rPr>
          <w:rFonts w:eastAsia="Calibri" w:cs="Arial"/>
          <w:lang w:eastAsia="en-US"/>
        </w:rPr>
        <w:t xml:space="preserve"> gleich zwei Projekte ge</w:t>
      </w:r>
      <w:r w:rsidR="000224DB" w:rsidRPr="00BC0D0C">
        <w:rPr>
          <w:rFonts w:eastAsia="Calibri" w:cs="Arial"/>
          <w:lang w:eastAsia="en-US"/>
        </w:rPr>
        <w:t>wonnen</w:t>
      </w:r>
      <w:r w:rsidR="00933586" w:rsidRPr="00BC0D0C">
        <w:rPr>
          <w:rFonts w:eastAsia="Calibri" w:cs="Arial"/>
          <w:lang w:eastAsia="en-US"/>
        </w:rPr>
        <w:t xml:space="preserve">. </w:t>
      </w:r>
      <w:r w:rsidR="004B0EE6" w:rsidRPr="00BC0D0C">
        <w:rPr>
          <w:rFonts w:eastAsia="Calibri" w:cs="Arial"/>
          <w:lang w:eastAsia="en-US"/>
        </w:rPr>
        <w:t>Zum einen d</w:t>
      </w:r>
      <w:r w:rsidR="007B7688" w:rsidRPr="00BC0D0C">
        <w:rPr>
          <w:rFonts w:eastAsia="Calibri" w:cs="Arial"/>
          <w:lang w:eastAsia="en-US"/>
        </w:rPr>
        <w:t>as</w:t>
      </w:r>
      <w:r w:rsidR="00933586" w:rsidRPr="00BC0D0C">
        <w:rPr>
          <w:rFonts w:eastAsia="Calibri" w:cs="Arial"/>
          <w:lang w:eastAsia="en-US"/>
        </w:rPr>
        <w:t xml:space="preserve"> </w:t>
      </w:r>
      <w:hyperlink r:id="rId10" w:history="1">
        <w:r w:rsidR="00933586" w:rsidRPr="00FD4481">
          <w:rPr>
            <w:rStyle w:val="Hyperlink"/>
            <w:rFonts w:eastAsia="Calibri" w:cs="Arial"/>
            <w:lang w:eastAsia="en-US"/>
          </w:rPr>
          <w:t>Projekt</w:t>
        </w:r>
        <w:r w:rsidR="007B7688" w:rsidRPr="00FD4481">
          <w:rPr>
            <w:rStyle w:val="Hyperlink"/>
            <w:rFonts w:eastAsia="Calibri" w:cs="Arial"/>
            <w:lang w:eastAsia="en-US"/>
          </w:rPr>
          <w:t xml:space="preserve"> „</w:t>
        </w:r>
        <w:proofErr w:type="spellStart"/>
        <w:r w:rsidR="004B0EE6" w:rsidRPr="00FD4481">
          <w:rPr>
            <w:rStyle w:val="Hyperlink"/>
            <w:rFonts w:eastAsia="Calibri" w:cs="Arial"/>
            <w:lang w:eastAsia="en-US"/>
          </w:rPr>
          <w:t>Nagalwadi</w:t>
        </w:r>
        <w:proofErr w:type="spellEnd"/>
        <w:r w:rsidR="004B0EE6" w:rsidRPr="00FD4481">
          <w:rPr>
            <w:rStyle w:val="Hyperlink"/>
            <w:rFonts w:eastAsia="Calibri" w:cs="Arial"/>
            <w:lang w:eastAsia="en-US"/>
          </w:rPr>
          <w:t xml:space="preserve"> Micro Lift Irrigation Scheme, Madhya Pradesh“</w:t>
        </w:r>
        <w:r w:rsidR="004605F1" w:rsidRPr="00FD4481">
          <w:rPr>
            <w:rStyle w:val="Hyperlink"/>
            <w:rFonts w:eastAsia="Calibri" w:cs="Arial"/>
            <w:lang w:eastAsia="en-US"/>
          </w:rPr>
          <w:t xml:space="preserve"> der Firma </w:t>
        </w:r>
        <w:r w:rsidR="00501364" w:rsidRPr="00FD4481">
          <w:rPr>
            <w:rStyle w:val="Hyperlink"/>
            <w:rFonts w:eastAsia="Calibri" w:cs="Arial"/>
            <w:lang w:eastAsia="en-US"/>
          </w:rPr>
          <w:t xml:space="preserve">Laxmi </w:t>
        </w:r>
        <w:proofErr w:type="spellStart"/>
        <w:r w:rsidR="00501364" w:rsidRPr="00FD4481">
          <w:rPr>
            <w:rStyle w:val="Hyperlink"/>
            <w:rFonts w:eastAsia="Calibri" w:cs="Arial"/>
            <w:lang w:eastAsia="en-US"/>
          </w:rPr>
          <w:t>Civil</w:t>
        </w:r>
        <w:proofErr w:type="spellEnd"/>
        <w:r w:rsidR="00501364" w:rsidRPr="00FD4481">
          <w:rPr>
            <w:rStyle w:val="Hyperlink"/>
            <w:rFonts w:eastAsia="Calibri" w:cs="Arial"/>
            <w:lang w:eastAsia="en-US"/>
          </w:rPr>
          <w:t xml:space="preserve"> Engineering Services </w:t>
        </w:r>
        <w:proofErr w:type="spellStart"/>
        <w:r w:rsidR="00501364" w:rsidRPr="00FD4481">
          <w:rPr>
            <w:rStyle w:val="Hyperlink"/>
            <w:rFonts w:eastAsia="Calibri" w:cs="Arial"/>
            <w:lang w:eastAsia="en-US"/>
          </w:rPr>
          <w:t>Pvt</w:t>
        </w:r>
        <w:proofErr w:type="spellEnd"/>
        <w:r w:rsidR="00501364" w:rsidRPr="00FD4481">
          <w:rPr>
            <w:rStyle w:val="Hyperlink"/>
            <w:rFonts w:eastAsia="Calibri" w:cs="Arial"/>
            <w:lang w:eastAsia="en-US"/>
          </w:rPr>
          <w:t>. Ltd.</w:t>
        </w:r>
        <w:r w:rsidR="00933586" w:rsidRPr="00FD4481">
          <w:rPr>
            <w:rStyle w:val="Hyperlink"/>
            <w:rFonts w:eastAsia="Calibri" w:cs="Arial"/>
            <w:lang w:eastAsia="en-US"/>
          </w:rPr>
          <w:t xml:space="preserve"> </w:t>
        </w:r>
        <w:r w:rsidR="007049E9" w:rsidRPr="00FD4481">
          <w:rPr>
            <w:rStyle w:val="Hyperlink"/>
            <w:rFonts w:eastAsia="Calibri" w:cs="Arial"/>
            <w:lang w:eastAsia="en-US"/>
          </w:rPr>
          <w:t>aus Indien</w:t>
        </w:r>
      </w:hyperlink>
      <w:r w:rsidR="007049E9" w:rsidRPr="00BC0D0C">
        <w:rPr>
          <w:rFonts w:eastAsia="Calibri" w:cs="Arial"/>
          <w:lang w:eastAsia="en-US"/>
        </w:rPr>
        <w:t xml:space="preserve">, </w:t>
      </w:r>
      <w:r w:rsidR="00F44E7A" w:rsidRPr="00BC0D0C">
        <w:rPr>
          <w:rFonts w:eastAsia="Calibri" w:cs="Arial"/>
          <w:lang w:eastAsia="en-US"/>
        </w:rPr>
        <w:t>das neue Maßstäbe in der landwirtschaftlichen Wasserversorgung setzt</w:t>
      </w:r>
      <w:r w:rsidR="00393D54">
        <w:rPr>
          <w:rFonts w:eastAsia="Calibri" w:cs="Arial"/>
          <w:lang w:eastAsia="en-US"/>
        </w:rPr>
        <w:t xml:space="preserve">, weil es </w:t>
      </w:r>
      <w:r w:rsidR="006D2AB3" w:rsidRPr="00BC0D0C">
        <w:rPr>
          <w:rFonts w:eastAsia="Calibri" w:cs="Arial"/>
          <w:lang w:eastAsia="en-US"/>
        </w:rPr>
        <w:t>ein Bewässerung</w:t>
      </w:r>
      <w:r w:rsidR="00501364" w:rsidRPr="00BC0D0C">
        <w:rPr>
          <w:rFonts w:eastAsia="Calibri" w:cs="Arial"/>
          <w:lang w:eastAsia="en-US"/>
        </w:rPr>
        <w:t>s</w:t>
      </w:r>
      <w:r w:rsidR="006D2AB3" w:rsidRPr="00BC0D0C">
        <w:rPr>
          <w:rFonts w:eastAsia="Calibri" w:cs="Arial"/>
          <w:lang w:eastAsia="en-US"/>
        </w:rPr>
        <w:t xml:space="preserve">system </w:t>
      </w:r>
      <w:r w:rsidR="00CE7E7D" w:rsidRPr="00BC0D0C">
        <w:rPr>
          <w:rFonts w:eastAsia="Calibri" w:cs="Arial"/>
          <w:lang w:eastAsia="en-US"/>
        </w:rPr>
        <w:t xml:space="preserve">für eine gerechte </w:t>
      </w:r>
      <w:r w:rsidR="00BC0D0C">
        <w:rPr>
          <w:rFonts w:eastAsia="Calibri" w:cs="Arial"/>
          <w:lang w:eastAsia="en-US"/>
        </w:rPr>
        <w:t xml:space="preserve">Wasserverteilung </w:t>
      </w:r>
      <w:r w:rsidR="00855F52" w:rsidRPr="00BC0D0C">
        <w:rPr>
          <w:rFonts w:eastAsia="Calibri" w:cs="Arial"/>
          <w:lang w:eastAsia="en-US"/>
        </w:rPr>
        <w:t>entwickelt hat</w:t>
      </w:r>
      <w:r w:rsidR="005304D9" w:rsidRPr="00BC0D0C">
        <w:rPr>
          <w:rFonts w:eastAsia="Calibri" w:cs="Arial"/>
          <w:lang w:eastAsia="en-US"/>
        </w:rPr>
        <w:t xml:space="preserve">. </w:t>
      </w:r>
      <w:r w:rsidR="00666D46" w:rsidRPr="00BC0D0C">
        <w:rPr>
          <w:rFonts w:eastAsia="Calibri" w:cs="Arial"/>
          <w:lang w:eastAsia="en-US"/>
        </w:rPr>
        <w:t>Zum anderen d</w:t>
      </w:r>
      <w:r w:rsidR="002A4478" w:rsidRPr="00BC0D0C">
        <w:rPr>
          <w:rFonts w:eastAsia="Calibri" w:cs="Arial"/>
          <w:lang w:eastAsia="en-US"/>
        </w:rPr>
        <w:t xml:space="preserve">as </w:t>
      </w:r>
      <w:hyperlink r:id="rId11" w:history="1">
        <w:r w:rsidR="002A4478" w:rsidRPr="00FD4481">
          <w:rPr>
            <w:rStyle w:val="Hyperlink"/>
            <w:rFonts w:eastAsia="Calibri" w:cs="Arial"/>
            <w:lang w:eastAsia="en-US"/>
          </w:rPr>
          <w:t>Projekt</w:t>
        </w:r>
        <w:r w:rsidR="00666D46" w:rsidRPr="00FD4481">
          <w:rPr>
            <w:rStyle w:val="Hyperlink"/>
            <w:rFonts w:eastAsia="Calibri" w:cs="Arial"/>
            <w:lang w:eastAsia="en-US"/>
          </w:rPr>
          <w:t xml:space="preserve"> „</w:t>
        </w:r>
        <w:r w:rsidR="00F27758" w:rsidRPr="00FD4481">
          <w:rPr>
            <w:rStyle w:val="Hyperlink"/>
            <w:rFonts w:eastAsia="Calibri" w:cs="Arial"/>
            <w:lang w:eastAsia="en-US"/>
          </w:rPr>
          <w:t>Wassersicherheit und -optimierung</w:t>
        </w:r>
        <w:r w:rsidR="008410D5" w:rsidRPr="00FD4481">
          <w:rPr>
            <w:rStyle w:val="Hyperlink"/>
            <w:rFonts w:eastAsia="Calibri" w:cs="Arial"/>
            <w:lang w:eastAsia="en-US"/>
          </w:rPr>
          <w:t>“</w:t>
        </w:r>
        <w:r w:rsidR="00501364" w:rsidRPr="00FD4481">
          <w:rPr>
            <w:rStyle w:val="Hyperlink"/>
            <w:rFonts w:eastAsia="Calibri" w:cs="Arial"/>
            <w:lang w:eastAsia="en-US"/>
          </w:rPr>
          <w:t xml:space="preserve"> der Firma </w:t>
        </w:r>
        <w:r w:rsidR="00352962" w:rsidRPr="00FD4481">
          <w:rPr>
            <w:rStyle w:val="Hyperlink"/>
            <w:rFonts w:eastAsia="Calibri" w:cs="Arial"/>
            <w:lang w:eastAsia="en-US"/>
          </w:rPr>
          <w:t xml:space="preserve">Integrated </w:t>
        </w:r>
        <w:proofErr w:type="spellStart"/>
        <w:r w:rsidR="00352962" w:rsidRPr="00FD4481">
          <w:rPr>
            <w:rStyle w:val="Hyperlink"/>
            <w:rFonts w:eastAsia="Calibri" w:cs="Arial"/>
            <w:lang w:eastAsia="en-US"/>
          </w:rPr>
          <w:t>Water</w:t>
        </w:r>
        <w:proofErr w:type="spellEnd"/>
        <w:r w:rsidR="00352962" w:rsidRPr="00FD4481">
          <w:rPr>
            <w:rStyle w:val="Hyperlink"/>
            <w:rFonts w:eastAsia="Calibri" w:cs="Arial"/>
            <w:lang w:eastAsia="en-US"/>
          </w:rPr>
          <w:t xml:space="preserve"> Services M&amp;E</w:t>
        </w:r>
        <w:r w:rsidR="002A4478" w:rsidRPr="00FD4481">
          <w:rPr>
            <w:rStyle w:val="Hyperlink"/>
            <w:rFonts w:eastAsia="Calibri" w:cs="Arial"/>
            <w:lang w:eastAsia="en-US"/>
          </w:rPr>
          <w:t xml:space="preserve"> aus dem Vereinigten Königreich</w:t>
        </w:r>
      </w:hyperlink>
      <w:r w:rsidR="00B03F38" w:rsidRPr="00BC0D0C">
        <w:rPr>
          <w:rFonts w:eastAsia="Calibri" w:cs="Arial"/>
          <w:lang w:eastAsia="en-US"/>
        </w:rPr>
        <w:t xml:space="preserve">, das </w:t>
      </w:r>
      <w:r w:rsidR="002224E7" w:rsidRPr="00BC0D0C">
        <w:rPr>
          <w:rFonts w:eastAsia="Calibri" w:cs="Arial"/>
          <w:lang w:eastAsia="en-US"/>
        </w:rPr>
        <w:t>die großangelegte Modernisierung der Wasse</w:t>
      </w:r>
      <w:r w:rsidR="003A3747" w:rsidRPr="00BC0D0C">
        <w:rPr>
          <w:rFonts w:eastAsia="Calibri" w:cs="Arial"/>
          <w:lang w:eastAsia="en-US"/>
        </w:rPr>
        <w:t>rinfrastruktur</w:t>
      </w:r>
      <w:r w:rsidR="00B03F38" w:rsidRPr="00BC0D0C">
        <w:rPr>
          <w:rFonts w:eastAsia="Calibri" w:cs="Arial"/>
          <w:lang w:eastAsia="en-US"/>
        </w:rPr>
        <w:t xml:space="preserve"> umfasst</w:t>
      </w:r>
      <w:r w:rsidR="00BF065F" w:rsidRPr="00BC0D0C">
        <w:rPr>
          <w:rFonts w:eastAsia="Calibri" w:cs="Arial"/>
          <w:lang w:eastAsia="en-US"/>
        </w:rPr>
        <w:t xml:space="preserve"> und</w:t>
      </w:r>
      <w:r w:rsidR="004853D4" w:rsidRPr="00BC0D0C">
        <w:rPr>
          <w:rFonts w:eastAsia="Calibri" w:cs="Arial"/>
          <w:lang w:eastAsia="en-US"/>
        </w:rPr>
        <w:t xml:space="preserve"> der </w:t>
      </w:r>
      <w:r w:rsidR="008F466B" w:rsidRPr="00BC0D0C">
        <w:rPr>
          <w:rFonts w:eastAsia="Calibri" w:cs="Arial"/>
          <w:lang w:eastAsia="en-US"/>
        </w:rPr>
        <w:t>Wasserversorgung von</w:t>
      </w:r>
      <w:r w:rsidR="007620F6" w:rsidRPr="00BC0D0C">
        <w:rPr>
          <w:rFonts w:eastAsia="Calibri" w:cs="Arial"/>
          <w:lang w:eastAsia="en-US"/>
        </w:rPr>
        <w:t xml:space="preserve"> 35 Millionen Menschen</w:t>
      </w:r>
      <w:r w:rsidR="00BF065F" w:rsidRPr="00BC0D0C">
        <w:rPr>
          <w:rFonts w:eastAsia="Calibri" w:cs="Arial"/>
          <w:lang w:eastAsia="en-US"/>
        </w:rPr>
        <w:t xml:space="preserve"> dient</w:t>
      </w:r>
      <w:r w:rsidR="007620F6" w:rsidRPr="00BC0D0C">
        <w:rPr>
          <w:rFonts w:eastAsia="Calibri" w:cs="Arial"/>
          <w:lang w:eastAsia="en-US"/>
        </w:rPr>
        <w:t>.</w:t>
      </w:r>
    </w:p>
    <w:p w14:paraId="1BDCA003" w14:textId="77777777" w:rsidR="00CC2169" w:rsidRPr="00CC2169" w:rsidRDefault="00CC2169" w:rsidP="00F42A05">
      <w:pPr>
        <w:rPr>
          <w:rFonts w:eastAsia="Calibri" w:cs="Arial"/>
          <w:lang w:eastAsia="en-US"/>
        </w:rPr>
      </w:pPr>
    </w:p>
    <w:p w14:paraId="0C33DA1E" w14:textId="266E461E" w:rsidR="00C20363" w:rsidRPr="00155595" w:rsidRDefault="00257F6A" w:rsidP="00D54897">
      <w:pPr>
        <w:rPr>
          <w:rFonts w:eastAsia="Calibri" w:cs="Arial"/>
          <w:lang w:eastAsia="en-US"/>
        </w:rPr>
      </w:pPr>
      <w:r>
        <w:t>Den</w:t>
      </w:r>
      <w:r w:rsidR="00BF2067">
        <w:t xml:space="preserve"> Gewinnerinnen und Gewinnern wurde d</w:t>
      </w:r>
      <w:r w:rsidR="00F940F1">
        <w:t xml:space="preserve">er Ecolution Award 2024 </w:t>
      </w:r>
      <w:r w:rsidR="00BF2067">
        <w:t>i</w:t>
      </w:r>
      <w:r w:rsidR="00BB449E" w:rsidRPr="00767C1B">
        <w:t>m Rahmen einer exklusiven Preisverleihung</w:t>
      </w:r>
      <w:r w:rsidR="00BB449E">
        <w:t xml:space="preserve"> im Networking Cube auf dem Wilopark</w:t>
      </w:r>
      <w:r w:rsidR="00393D54">
        <w:t>, dem Konzernhauptsitz der Wilo Gruppe</w:t>
      </w:r>
      <w:r w:rsidR="00FD4481">
        <w:t xml:space="preserve"> in Dortmund</w:t>
      </w:r>
      <w:r w:rsidR="00393D54">
        <w:t>,</w:t>
      </w:r>
      <w:r w:rsidR="00E82380">
        <w:t xml:space="preserve"> überreicht</w:t>
      </w:r>
      <w:r w:rsidR="009B0BC4">
        <w:t>.</w:t>
      </w:r>
      <w:r w:rsidR="00E62A7B">
        <w:t xml:space="preserve"> </w:t>
      </w:r>
      <w:r w:rsidR="00393D54">
        <w:t>„Die Wasserwirtschaft ist die Schlüsselbranche, um die mit dem Megatrend Wasserknappheit einhergehenden Herausforderungen zu lösen – heute und erst recht in Zukunft“, so Oliver Hermes weiter. „</w:t>
      </w:r>
      <w:r w:rsidR="006939D8">
        <w:t>Die Auszeichnung würdigt genau das</w:t>
      </w:r>
      <w:r w:rsidR="00FD4481">
        <w:t>.“</w:t>
      </w:r>
    </w:p>
    <w:p w14:paraId="4D5E88B8" w14:textId="77777777" w:rsidR="007675BA" w:rsidRDefault="007675BA" w:rsidP="001A14DF">
      <w:pPr>
        <w:rPr>
          <w:rFonts w:eastAsia="Calibri" w:cs="Arial"/>
          <w:b/>
          <w:bCs/>
          <w:lang w:eastAsia="en-US"/>
        </w:rPr>
      </w:pPr>
    </w:p>
    <w:p w14:paraId="50483AAE" w14:textId="77777777" w:rsidR="006939D8" w:rsidRDefault="006939D8">
      <w:pPr>
        <w:spacing w:after="200" w:line="276" w:lineRule="auto"/>
        <w:jc w:val="left"/>
        <w:rPr>
          <w:rFonts w:eastAsia="Calibri" w:cs="Arial"/>
          <w:color w:val="FF0000"/>
          <w:lang w:eastAsia="en-US"/>
        </w:rPr>
      </w:pPr>
      <w:r>
        <w:rPr>
          <w:rFonts w:eastAsia="Calibri" w:cs="Arial"/>
          <w:color w:val="FF0000"/>
          <w:lang w:eastAsia="en-US"/>
        </w:rPr>
        <w:br w:type="page"/>
      </w:r>
    </w:p>
    <w:p w14:paraId="0EE929D6" w14:textId="373F287A" w:rsidR="00057740" w:rsidRDefault="00057740" w:rsidP="006939D8">
      <w:pPr>
        <w:rPr>
          <w:rFonts w:eastAsia="Calibri" w:cs="Arial"/>
          <w:color w:val="FF0000"/>
          <w:lang w:eastAsia="en-US"/>
        </w:rPr>
      </w:pPr>
      <w:r>
        <w:rPr>
          <w:rFonts w:eastAsia="Calibri" w:cs="Arial"/>
          <w:noProof/>
          <w:lang w:eastAsia="en-US"/>
        </w:rPr>
        <w:lastRenderedPageBreak/>
        <w:drawing>
          <wp:inline distT="0" distB="0" distL="0" distR="0" wp14:anchorId="0D009E8D" wp14:editId="7C35ACD5">
            <wp:extent cx="5125720" cy="3622675"/>
            <wp:effectExtent l="0" t="0" r="0" b="0"/>
            <wp:docPr id="1658504314" name="Grafik 1" descr="Ein Bild, das Kleidung, Person, Man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504314" name="Grafik 1" descr="Ein Bild, das Kleidung, Person, Mann, Anzug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25720" cy="3622675"/>
                    </a:xfrm>
                    <a:prstGeom prst="rect">
                      <a:avLst/>
                    </a:prstGeom>
                    <a:noFill/>
                    <a:ln>
                      <a:noFill/>
                    </a:ln>
                  </pic:spPr>
                </pic:pic>
              </a:graphicData>
            </a:graphic>
          </wp:inline>
        </w:drawing>
      </w:r>
    </w:p>
    <w:p w14:paraId="35C46756" w14:textId="0A8E4491" w:rsidR="001A14DF" w:rsidRDefault="00B62BEE" w:rsidP="006939D8">
      <w:pPr>
        <w:rPr>
          <w:rFonts w:eastAsia="Calibri" w:cs="Arial"/>
          <w:lang w:eastAsia="en-US"/>
        </w:rPr>
      </w:pPr>
      <w:r w:rsidRPr="00B62BEE">
        <w:rPr>
          <w:rFonts w:eastAsia="Calibri" w:cs="Arial"/>
          <w:b/>
          <w:bCs/>
          <w:lang w:eastAsia="en-US"/>
        </w:rPr>
        <w:t>Bildunterzeile:</w:t>
      </w:r>
      <w:r w:rsidR="00FD4481">
        <w:rPr>
          <w:rFonts w:eastAsia="Calibri" w:cs="Arial"/>
          <w:lang w:eastAsia="en-US"/>
        </w:rPr>
        <w:t xml:space="preserve"> </w:t>
      </w:r>
      <w:r w:rsidR="00FD4481" w:rsidRPr="00FD4481">
        <w:rPr>
          <w:rFonts w:eastAsia="Calibri" w:cs="Arial"/>
          <w:lang w:eastAsia="en-US"/>
        </w:rPr>
        <w:t>Den Gewinnerinnen und Gewinnern wurde der Ecolution Award 2024 im Rahmen einer exklusiven Preisverleihung im Networking Cube auf dem Wilopark</w:t>
      </w:r>
      <w:r w:rsidR="00FD4481">
        <w:rPr>
          <w:rFonts w:eastAsia="Calibri" w:cs="Arial"/>
          <w:lang w:eastAsia="en-US"/>
        </w:rPr>
        <w:t xml:space="preserve"> </w:t>
      </w:r>
      <w:r w:rsidR="00FD4481" w:rsidRPr="00FD4481">
        <w:rPr>
          <w:rFonts w:eastAsia="Calibri" w:cs="Arial"/>
          <w:lang w:eastAsia="en-US"/>
        </w:rPr>
        <w:t>überreicht.</w:t>
      </w:r>
      <w:r>
        <w:rPr>
          <w:rFonts w:eastAsia="Calibri" w:cs="Arial"/>
          <w:lang w:eastAsia="en-US"/>
        </w:rPr>
        <w:t xml:space="preserve"> Bild: WILO SE</w:t>
      </w:r>
    </w:p>
    <w:p w14:paraId="52936799" w14:textId="3527ED62" w:rsidR="00881F3F" w:rsidRDefault="00057740" w:rsidP="001A14DF">
      <w:pPr>
        <w:rPr>
          <w:rFonts w:eastAsia="Calibri" w:cs="Arial"/>
          <w:lang w:eastAsia="en-US"/>
        </w:rPr>
      </w:pPr>
      <w:r>
        <w:rPr>
          <w:rFonts w:eastAsia="Calibri" w:cs="Arial"/>
          <w:noProof/>
          <w:lang w:eastAsia="en-US"/>
        </w:rPr>
        <w:lastRenderedPageBreak/>
        <w:drawing>
          <wp:inline distT="0" distB="0" distL="0" distR="0" wp14:anchorId="3C117551" wp14:editId="26E6B836">
            <wp:extent cx="5125720" cy="3622675"/>
            <wp:effectExtent l="0" t="0" r="0" b="0"/>
            <wp:docPr id="149083914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25720" cy="3622675"/>
                    </a:xfrm>
                    <a:prstGeom prst="rect">
                      <a:avLst/>
                    </a:prstGeom>
                    <a:noFill/>
                    <a:ln>
                      <a:noFill/>
                    </a:ln>
                  </pic:spPr>
                </pic:pic>
              </a:graphicData>
            </a:graphic>
          </wp:inline>
        </w:drawing>
      </w:r>
    </w:p>
    <w:p w14:paraId="26678DF4" w14:textId="77777777" w:rsidR="00057740" w:rsidRDefault="00057740" w:rsidP="00057740">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Pr="00FD4481">
        <w:rPr>
          <w:rFonts w:eastAsia="Calibri" w:cs="Arial"/>
          <w:lang w:eastAsia="en-US"/>
        </w:rPr>
        <w:t>Den Gewinnerinnen und Gewinnern wurde der Ecolution Award 2024 im Rahmen einer exklusiven Preisverleihung im Networking Cube auf dem Wilopark</w:t>
      </w:r>
      <w:r>
        <w:rPr>
          <w:rFonts w:eastAsia="Calibri" w:cs="Arial"/>
          <w:lang w:eastAsia="en-US"/>
        </w:rPr>
        <w:t xml:space="preserve"> </w:t>
      </w:r>
      <w:r w:rsidRPr="00FD4481">
        <w:rPr>
          <w:rFonts w:eastAsia="Calibri" w:cs="Arial"/>
          <w:lang w:eastAsia="en-US"/>
        </w:rPr>
        <w:t>überreicht.</w:t>
      </w:r>
      <w:r>
        <w:rPr>
          <w:rFonts w:eastAsia="Calibri" w:cs="Arial"/>
          <w:lang w:eastAsia="en-US"/>
        </w:rPr>
        <w:t xml:space="preserve"> Bild: WILO SE</w:t>
      </w:r>
    </w:p>
    <w:p w14:paraId="4F9C7B25" w14:textId="3D3FD7D9" w:rsidR="00057740" w:rsidRDefault="00057740" w:rsidP="001A14DF">
      <w:pPr>
        <w:rPr>
          <w:rFonts w:eastAsia="Calibri" w:cs="Arial"/>
          <w:lang w:eastAsia="en-US"/>
        </w:rPr>
      </w:pPr>
    </w:p>
    <w:p w14:paraId="495BB193" w14:textId="3008B196" w:rsidR="00057740" w:rsidRDefault="00057740" w:rsidP="001A14DF">
      <w:pPr>
        <w:rPr>
          <w:rFonts w:eastAsia="Calibri" w:cs="Arial"/>
          <w:lang w:eastAsia="en-US"/>
        </w:rPr>
      </w:pPr>
      <w:r>
        <w:rPr>
          <w:rFonts w:eastAsia="Calibri" w:cs="Arial"/>
          <w:noProof/>
          <w:lang w:eastAsia="en-US"/>
        </w:rPr>
        <w:lastRenderedPageBreak/>
        <w:drawing>
          <wp:inline distT="0" distB="0" distL="0" distR="0" wp14:anchorId="537DC0E2" wp14:editId="2B3EE512">
            <wp:extent cx="2646485" cy="3745143"/>
            <wp:effectExtent l="0" t="0" r="1905" b="8255"/>
            <wp:docPr id="91676947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60946" cy="3765608"/>
                    </a:xfrm>
                    <a:prstGeom prst="rect">
                      <a:avLst/>
                    </a:prstGeom>
                    <a:noFill/>
                    <a:ln>
                      <a:noFill/>
                    </a:ln>
                  </pic:spPr>
                </pic:pic>
              </a:graphicData>
            </a:graphic>
          </wp:inline>
        </w:drawing>
      </w:r>
    </w:p>
    <w:p w14:paraId="7AB900FB" w14:textId="15ACAF6D" w:rsidR="00057740" w:rsidRDefault="00057740"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Pr="00057740">
        <w:rPr>
          <w:rFonts w:eastAsia="Calibri" w:cs="Arial"/>
          <w:lang w:eastAsia="en-US"/>
        </w:rPr>
        <w:t>Eine Jury aus Branchenexpertinnen und -experten prüfte 40 eingereichte Referenzprojekte aus zwölf Ländern und entschied sich für insgesamt vier herausragende Projekte in drei Kategorien</w:t>
      </w:r>
      <w:r>
        <w:rPr>
          <w:rFonts w:eastAsia="Calibri" w:cs="Arial"/>
          <w:lang w:eastAsia="en-US"/>
        </w:rPr>
        <w:t>. Bild: WILO SE</w:t>
      </w:r>
    </w:p>
    <w:p w14:paraId="6E909738" w14:textId="77777777" w:rsidR="00057740" w:rsidRPr="00F77DD2" w:rsidRDefault="00057740" w:rsidP="001A14DF">
      <w:pPr>
        <w:rPr>
          <w:rFonts w:eastAsia="Calibri" w:cs="Arial"/>
          <w:lang w:eastAsia="en-US"/>
        </w:rPr>
      </w:pPr>
    </w:p>
    <w:p w14:paraId="4ABD1FEA"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D23D6A" w14:paraId="4CA93161" w14:textId="77777777" w:rsidTr="002D57F3">
        <w:tc>
          <w:tcPr>
            <w:tcW w:w="3969" w:type="dxa"/>
            <w:tcMar>
              <w:left w:w="0" w:type="dxa"/>
              <w:right w:w="0" w:type="dxa"/>
            </w:tcMar>
          </w:tcPr>
          <w:p w14:paraId="547E2D65" w14:textId="77777777" w:rsidR="00B62BEE" w:rsidRPr="00E62EB1" w:rsidRDefault="00B62BEE" w:rsidP="00B62BEE">
            <w:pPr>
              <w:jc w:val="left"/>
            </w:pPr>
            <w:r w:rsidRPr="00E62EB1">
              <w:t>Silas Schefers</w:t>
            </w:r>
          </w:p>
          <w:p w14:paraId="07A07049" w14:textId="77777777" w:rsidR="00105645" w:rsidRPr="00E62EB1" w:rsidRDefault="00954404" w:rsidP="00B62BEE">
            <w:pPr>
              <w:jc w:val="left"/>
            </w:pPr>
            <w:r w:rsidRPr="00E62EB1">
              <w:t xml:space="preserve">Wilo </w:t>
            </w:r>
            <w:r w:rsidR="00105645" w:rsidRPr="00E62EB1">
              <w:t>Gr</w:t>
            </w:r>
            <w:r w:rsidR="00D23D6A" w:rsidRPr="00E62EB1">
              <w:t>uppe</w:t>
            </w:r>
          </w:p>
          <w:p w14:paraId="310045E9" w14:textId="77777777" w:rsidR="00B62BEE" w:rsidRPr="00E62EB1" w:rsidRDefault="00B62BEE" w:rsidP="00B62BEE">
            <w:pPr>
              <w:jc w:val="left"/>
            </w:pPr>
            <w:r w:rsidRPr="00E62EB1">
              <w:t>T: +49 231 4102 7160</w:t>
            </w:r>
          </w:p>
          <w:p w14:paraId="7286C79E" w14:textId="77777777" w:rsidR="00B62BEE" w:rsidRPr="00E62EB1" w:rsidRDefault="00B62BEE" w:rsidP="00B62BEE">
            <w:pPr>
              <w:rPr>
                <w:rFonts w:cs="Calibri"/>
              </w:rPr>
            </w:pPr>
            <w:r w:rsidRPr="00E62EB1">
              <w:t>M: +49 173 895 91 87</w:t>
            </w:r>
          </w:p>
          <w:p w14:paraId="37A4FFA5" w14:textId="77777777" w:rsidR="002D57F3" w:rsidRPr="00E62EB1" w:rsidRDefault="00105645" w:rsidP="00B62BEE">
            <w:pPr>
              <w:jc w:val="left"/>
              <w:rPr>
                <w:rFonts w:ascii="Arial" w:hAnsi="Arial" w:cs="Times New Roman"/>
                <w:sz w:val="2"/>
                <w:szCs w:val="2"/>
              </w:rPr>
            </w:pPr>
            <w:hyperlink r:id="rId15" w:history="1">
              <w:r w:rsidRPr="00E62EB1">
                <w:rPr>
                  <w:rStyle w:val="Hyperlink"/>
                </w:rPr>
                <w:t>silas.schefers@wilo.com</w:t>
              </w:r>
            </w:hyperlink>
            <w:r w:rsidRPr="00E62EB1">
              <w:t xml:space="preserve"> </w:t>
            </w:r>
          </w:p>
        </w:tc>
        <w:tc>
          <w:tcPr>
            <w:tcW w:w="3969" w:type="dxa"/>
          </w:tcPr>
          <w:p w14:paraId="4FF03189" w14:textId="77777777" w:rsidR="002D57F3" w:rsidRPr="00E62EB1" w:rsidRDefault="002D57F3" w:rsidP="00B62BEE">
            <w:pPr>
              <w:jc w:val="left"/>
            </w:pPr>
          </w:p>
        </w:tc>
      </w:tr>
    </w:tbl>
    <w:p w14:paraId="11D84390" w14:textId="77777777" w:rsidR="005D0021" w:rsidRPr="00E62EB1" w:rsidRDefault="005D0021" w:rsidP="005D0021">
      <w:pPr>
        <w:ind w:right="-144"/>
        <w:jc w:val="left"/>
      </w:pPr>
    </w:p>
    <w:p w14:paraId="30A49F50"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36809C26" w14:textId="77777777" w:rsidR="00B22B54" w:rsidRPr="00F80A37" w:rsidRDefault="00B22B54" w:rsidP="00B22B54">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 xml:space="preserve">Die Wilo Gruppe ist einer der weltweit führenden Premiumanbieter von Pumpen und Pumpensystemen für die Gebäudetechnik, die Wasserwirtschaft und die Industrie. In der vergangenen Dekade haben wir uns vom Hidden zum Visible und </w:t>
      </w:r>
      <w:proofErr w:type="spellStart"/>
      <w:r w:rsidRPr="00C97B7B">
        <w:rPr>
          <w:rFonts w:asciiTheme="minorHAnsi" w:eastAsiaTheme="minorHAnsi" w:hAnsiTheme="minorHAnsi" w:cs="WILOPlusFM"/>
          <w:color w:val="1A1A18"/>
          <w:sz w:val="14"/>
          <w:szCs w:val="14"/>
        </w:rPr>
        <w:t>Connected</w:t>
      </w:r>
      <w:proofErr w:type="spellEnd"/>
      <w:r w:rsidRPr="00C97B7B">
        <w:rPr>
          <w:rFonts w:asciiTheme="minorHAnsi" w:eastAsiaTheme="minorHAnsi" w:hAnsiTheme="minorHAnsi" w:cs="WILOPlusFM"/>
          <w:color w:val="1A1A18"/>
          <w:sz w:val="14"/>
          <w:szCs w:val="14"/>
        </w:rPr>
        <w:t xml:space="preserve"> Champion entwickelt. Heute sind </w:t>
      </w:r>
      <w:r w:rsidR="00E62EB1">
        <w:rPr>
          <w:rFonts w:asciiTheme="minorHAnsi" w:eastAsiaTheme="minorHAnsi" w:hAnsiTheme="minorHAnsi" w:cs="WILOPlusFM"/>
          <w:color w:val="1A1A18"/>
          <w:sz w:val="14"/>
          <w:szCs w:val="14"/>
        </w:rPr>
        <w:t>rund 9.000</w:t>
      </w:r>
      <w:r w:rsidRPr="00C97B7B">
        <w:rPr>
          <w:rFonts w:asciiTheme="minorHAnsi" w:eastAsiaTheme="minorHAnsi" w:hAnsiTheme="minorHAnsi" w:cs="WILOPlusFM"/>
          <w:color w:val="1A1A18"/>
          <w:sz w:val="14"/>
          <w:szCs w:val="14"/>
        </w:rPr>
        <w:t xml:space="preserve"> 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7EF340B5"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550656F7"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6"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7"/>
      <w:footerReference w:type="default" r:id="rId18"/>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259888" w14:textId="77777777" w:rsidR="002A14F1" w:rsidRDefault="002A14F1" w:rsidP="00A81BAD">
      <w:pPr>
        <w:spacing w:line="240" w:lineRule="auto"/>
      </w:pPr>
      <w:r>
        <w:separator/>
      </w:r>
    </w:p>
  </w:endnote>
  <w:endnote w:type="continuationSeparator" w:id="0">
    <w:p w14:paraId="44340EBB" w14:textId="77777777" w:rsidR="002A14F1" w:rsidRDefault="002A14F1"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altName w:val="Yu Gothic"/>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5607DE2B" w14:textId="77777777" w:rsidTr="00015019">
      <w:trPr>
        <w:trHeight w:val="80"/>
      </w:trPr>
      <w:tc>
        <w:tcPr>
          <w:tcW w:w="2436" w:type="dxa"/>
        </w:tcPr>
        <w:p w14:paraId="397E6A00"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41B554B9"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64800510"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1E4F1812"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5B5B3B89" w14:textId="77777777" w:rsidR="00801F56" w:rsidRPr="00B33D2D" w:rsidRDefault="00801F56" w:rsidP="00B33D2D">
          <w:pPr>
            <w:tabs>
              <w:tab w:val="left" w:pos="142"/>
            </w:tabs>
            <w:spacing w:line="180" w:lineRule="atLeast"/>
            <w:rPr>
              <w:color w:val="505050" w:themeColor="accent2"/>
              <w:sz w:val="12"/>
            </w:rPr>
          </w:pPr>
        </w:p>
      </w:tc>
    </w:tr>
  </w:tbl>
  <w:p w14:paraId="06E30AF1"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5069CE" w14:textId="77777777" w:rsidR="002A14F1" w:rsidRDefault="002A14F1" w:rsidP="00A81BAD">
      <w:pPr>
        <w:spacing w:line="240" w:lineRule="auto"/>
      </w:pPr>
      <w:r>
        <w:separator/>
      </w:r>
    </w:p>
  </w:footnote>
  <w:footnote w:type="continuationSeparator" w:id="0">
    <w:p w14:paraId="3BD5EE85" w14:textId="77777777" w:rsidR="002A14F1" w:rsidRDefault="002A14F1"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37D58" w14:textId="77777777" w:rsidR="00801F56" w:rsidRDefault="00801F56" w:rsidP="00725BE1">
    <w:pPr>
      <w:pStyle w:val="Kopfzeile"/>
      <w:rPr>
        <w:b/>
        <w:color w:val="008A69"/>
        <w:sz w:val="32"/>
      </w:rPr>
    </w:pPr>
  </w:p>
  <w:p w14:paraId="117C4747" w14:textId="77777777" w:rsidR="00801F56" w:rsidRDefault="00801F56" w:rsidP="00725BE1">
    <w:pPr>
      <w:pStyle w:val="Kopfzeile"/>
      <w:rPr>
        <w:b/>
        <w:color w:val="008A69"/>
        <w:sz w:val="32"/>
      </w:rPr>
    </w:pPr>
  </w:p>
  <w:p w14:paraId="67C72C02" w14:textId="77777777" w:rsidR="00801F56" w:rsidRDefault="00801F56" w:rsidP="00725BE1">
    <w:pPr>
      <w:pStyle w:val="Kopfzeile"/>
      <w:rPr>
        <w:b/>
        <w:color w:val="008A69"/>
        <w:sz w:val="32"/>
      </w:rPr>
    </w:pPr>
  </w:p>
  <w:p w14:paraId="5EF031ED"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3FB82BD6"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32DCA7D9" wp14:editId="561FF37E">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60FDE"/>
    <w:multiLevelType w:val="hybridMultilevel"/>
    <w:tmpl w:val="B09027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6F3C6B"/>
    <w:multiLevelType w:val="hybridMultilevel"/>
    <w:tmpl w:val="DF58D226"/>
    <w:lvl w:ilvl="0" w:tplc="3932A3F0">
      <w:start w:val="2"/>
      <w:numFmt w:val="bullet"/>
      <w:lvlText w:val="-"/>
      <w:lvlJc w:val="left"/>
      <w:pPr>
        <w:ind w:left="720" w:hanging="360"/>
      </w:pPr>
      <w:rPr>
        <w:rFonts w:ascii="Verdana" w:eastAsia="Verdana" w:hAnsi="Verdan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579410256">
    <w:abstractNumId w:val="1"/>
  </w:num>
  <w:num w:numId="2" w16cid:durableId="752818159">
    <w:abstractNumId w:val="2"/>
  </w:num>
  <w:num w:numId="3" w16cid:durableId="1637641946">
    <w:abstractNumId w:val="3"/>
  </w:num>
  <w:num w:numId="4" w16cid:durableId="1036278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D54897"/>
    <w:rsid w:val="00001588"/>
    <w:rsid w:val="0000597F"/>
    <w:rsid w:val="000075FE"/>
    <w:rsid w:val="000123F4"/>
    <w:rsid w:val="00015019"/>
    <w:rsid w:val="000154A1"/>
    <w:rsid w:val="000177A5"/>
    <w:rsid w:val="00017C28"/>
    <w:rsid w:val="000224DB"/>
    <w:rsid w:val="00022773"/>
    <w:rsid w:val="00024127"/>
    <w:rsid w:val="00024DFD"/>
    <w:rsid w:val="00026632"/>
    <w:rsid w:val="00031842"/>
    <w:rsid w:val="00036382"/>
    <w:rsid w:val="00040C8C"/>
    <w:rsid w:val="00041913"/>
    <w:rsid w:val="00041B6C"/>
    <w:rsid w:val="00046472"/>
    <w:rsid w:val="00052460"/>
    <w:rsid w:val="00055213"/>
    <w:rsid w:val="0005626B"/>
    <w:rsid w:val="00057740"/>
    <w:rsid w:val="00057745"/>
    <w:rsid w:val="00061F77"/>
    <w:rsid w:val="00066E26"/>
    <w:rsid w:val="000711A2"/>
    <w:rsid w:val="00073887"/>
    <w:rsid w:val="0007533E"/>
    <w:rsid w:val="000819BB"/>
    <w:rsid w:val="00081DF6"/>
    <w:rsid w:val="00092C0A"/>
    <w:rsid w:val="000930A6"/>
    <w:rsid w:val="000A46E5"/>
    <w:rsid w:val="000B04E5"/>
    <w:rsid w:val="000B742A"/>
    <w:rsid w:val="000B74E5"/>
    <w:rsid w:val="000C3E61"/>
    <w:rsid w:val="000D0A6A"/>
    <w:rsid w:val="000D34FF"/>
    <w:rsid w:val="000D4525"/>
    <w:rsid w:val="000E5695"/>
    <w:rsid w:val="000E6EC0"/>
    <w:rsid w:val="000F0E62"/>
    <w:rsid w:val="000F2398"/>
    <w:rsid w:val="000F4857"/>
    <w:rsid w:val="000F5F0F"/>
    <w:rsid w:val="000F6008"/>
    <w:rsid w:val="00102059"/>
    <w:rsid w:val="00105645"/>
    <w:rsid w:val="00106259"/>
    <w:rsid w:val="0010663C"/>
    <w:rsid w:val="001112CF"/>
    <w:rsid w:val="00121D4E"/>
    <w:rsid w:val="00127134"/>
    <w:rsid w:val="00133B82"/>
    <w:rsid w:val="001414EF"/>
    <w:rsid w:val="0014363E"/>
    <w:rsid w:val="00143C31"/>
    <w:rsid w:val="001445FB"/>
    <w:rsid w:val="001473CB"/>
    <w:rsid w:val="00147E86"/>
    <w:rsid w:val="00155595"/>
    <w:rsid w:val="0015646E"/>
    <w:rsid w:val="00162A25"/>
    <w:rsid w:val="00172A94"/>
    <w:rsid w:val="00175B40"/>
    <w:rsid w:val="0017754D"/>
    <w:rsid w:val="00181432"/>
    <w:rsid w:val="00181689"/>
    <w:rsid w:val="00185E0D"/>
    <w:rsid w:val="00196A10"/>
    <w:rsid w:val="001A14DF"/>
    <w:rsid w:val="001A21B2"/>
    <w:rsid w:val="001A2D56"/>
    <w:rsid w:val="001A6164"/>
    <w:rsid w:val="001B378A"/>
    <w:rsid w:val="001B56A6"/>
    <w:rsid w:val="001B5A0E"/>
    <w:rsid w:val="001C0541"/>
    <w:rsid w:val="001C6241"/>
    <w:rsid w:val="001D0B21"/>
    <w:rsid w:val="001E47A8"/>
    <w:rsid w:val="001E4D6A"/>
    <w:rsid w:val="001E5266"/>
    <w:rsid w:val="001E54D7"/>
    <w:rsid w:val="001E5AD5"/>
    <w:rsid w:val="001F3660"/>
    <w:rsid w:val="001F4FA0"/>
    <w:rsid w:val="001F5188"/>
    <w:rsid w:val="001F5E81"/>
    <w:rsid w:val="001F745D"/>
    <w:rsid w:val="002020A0"/>
    <w:rsid w:val="00202A9C"/>
    <w:rsid w:val="00202FA0"/>
    <w:rsid w:val="00210B5B"/>
    <w:rsid w:val="00215C1E"/>
    <w:rsid w:val="002165F4"/>
    <w:rsid w:val="002224E7"/>
    <w:rsid w:val="0022443F"/>
    <w:rsid w:val="00230D75"/>
    <w:rsid w:val="00231283"/>
    <w:rsid w:val="002320DA"/>
    <w:rsid w:val="002375B4"/>
    <w:rsid w:val="0023786C"/>
    <w:rsid w:val="00240BD4"/>
    <w:rsid w:val="00241B49"/>
    <w:rsid w:val="00242A12"/>
    <w:rsid w:val="00242BB2"/>
    <w:rsid w:val="00244005"/>
    <w:rsid w:val="0024421F"/>
    <w:rsid w:val="002456F7"/>
    <w:rsid w:val="00246CC1"/>
    <w:rsid w:val="0025040C"/>
    <w:rsid w:val="002531A2"/>
    <w:rsid w:val="0025421B"/>
    <w:rsid w:val="00254E3D"/>
    <w:rsid w:val="00257F6A"/>
    <w:rsid w:val="00261CDB"/>
    <w:rsid w:val="00264B2F"/>
    <w:rsid w:val="00266AE3"/>
    <w:rsid w:val="00273069"/>
    <w:rsid w:val="00275DBD"/>
    <w:rsid w:val="002763F2"/>
    <w:rsid w:val="00281E2E"/>
    <w:rsid w:val="00282A54"/>
    <w:rsid w:val="00290D6C"/>
    <w:rsid w:val="002A14F1"/>
    <w:rsid w:val="002A1E43"/>
    <w:rsid w:val="002A4478"/>
    <w:rsid w:val="002A469D"/>
    <w:rsid w:val="002B197E"/>
    <w:rsid w:val="002D2597"/>
    <w:rsid w:val="002D57F3"/>
    <w:rsid w:val="002D625F"/>
    <w:rsid w:val="002D75CA"/>
    <w:rsid w:val="002D7C65"/>
    <w:rsid w:val="002E36DF"/>
    <w:rsid w:val="002E538F"/>
    <w:rsid w:val="002F21D9"/>
    <w:rsid w:val="002F561C"/>
    <w:rsid w:val="002F70B4"/>
    <w:rsid w:val="003000E6"/>
    <w:rsid w:val="00307242"/>
    <w:rsid w:val="0031629E"/>
    <w:rsid w:val="00325736"/>
    <w:rsid w:val="00327FF4"/>
    <w:rsid w:val="00331CBD"/>
    <w:rsid w:val="003359E9"/>
    <w:rsid w:val="00340C7F"/>
    <w:rsid w:val="00344CB7"/>
    <w:rsid w:val="00345FE9"/>
    <w:rsid w:val="00350093"/>
    <w:rsid w:val="0035115F"/>
    <w:rsid w:val="00352962"/>
    <w:rsid w:val="0036446E"/>
    <w:rsid w:val="00365F0E"/>
    <w:rsid w:val="00371D8F"/>
    <w:rsid w:val="00374281"/>
    <w:rsid w:val="00376656"/>
    <w:rsid w:val="00382209"/>
    <w:rsid w:val="00386642"/>
    <w:rsid w:val="00387A8B"/>
    <w:rsid w:val="00391164"/>
    <w:rsid w:val="003921F9"/>
    <w:rsid w:val="00393D54"/>
    <w:rsid w:val="003949F7"/>
    <w:rsid w:val="003A2D7D"/>
    <w:rsid w:val="003A3747"/>
    <w:rsid w:val="003A63C1"/>
    <w:rsid w:val="003B6D7E"/>
    <w:rsid w:val="003B7106"/>
    <w:rsid w:val="003C1C28"/>
    <w:rsid w:val="003C3FDA"/>
    <w:rsid w:val="003C47AD"/>
    <w:rsid w:val="003D3430"/>
    <w:rsid w:val="003D590F"/>
    <w:rsid w:val="003D66A7"/>
    <w:rsid w:val="003D7DB3"/>
    <w:rsid w:val="003E20BA"/>
    <w:rsid w:val="003F03B4"/>
    <w:rsid w:val="00401E90"/>
    <w:rsid w:val="004035D4"/>
    <w:rsid w:val="00406734"/>
    <w:rsid w:val="00407723"/>
    <w:rsid w:val="0041307D"/>
    <w:rsid w:val="00413C96"/>
    <w:rsid w:val="004167D8"/>
    <w:rsid w:val="00416A9D"/>
    <w:rsid w:val="00417B4F"/>
    <w:rsid w:val="00436168"/>
    <w:rsid w:val="00436FFB"/>
    <w:rsid w:val="00441D95"/>
    <w:rsid w:val="004439CE"/>
    <w:rsid w:val="0044462D"/>
    <w:rsid w:val="00455FD0"/>
    <w:rsid w:val="00456FD8"/>
    <w:rsid w:val="004605F1"/>
    <w:rsid w:val="004618A9"/>
    <w:rsid w:val="00462C02"/>
    <w:rsid w:val="00483BDB"/>
    <w:rsid w:val="004853D4"/>
    <w:rsid w:val="00487085"/>
    <w:rsid w:val="00487D4D"/>
    <w:rsid w:val="004933E6"/>
    <w:rsid w:val="00496119"/>
    <w:rsid w:val="00497FAB"/>
    <w:rsid w:val="004A0653"/>
    <w:rsid w:val="004A0C6C"/>
    <w:rsid w:val="004A2FD9"/>
    <w:rsid w:val="004A3325"/>
    <w:rsid w:val="004B0EE6"/>
    <w:rsid w:val="004B737F"/>
    <w:rsid w:val="004C15CA"/>
    <w:rsid w:val="004C6B71"/>
    <w:rsid w:val="004D3E19"/>
    <w:rsid w:val="004E2823"/>
    <w:rsid w:val="004E2E89"/>
    <w:rsid w:val="004E6646"/>
    <w:rsid w:val="004F6D3B"/>
    <w:rsid w:val="004F7A3A"/>
    <w:rsid w:val="00501364"/>
    <w:rsid w:val="00511AC3"/>
    <w:rsid w:val="00515B78"/>
    <w:rsid w:val="00515C61"/>
    <w:rsid w:val="00523705"/>
    <w:rsid w:val="005241AA"/>
    <w:rsid w:val="00525BE7"/>
    <w:rsid w:val="00530423"/>
    <w:rsid w:val="005304D9"/>
    <w:rsid w:val="00540859"/>
    <w:rsid w:val="00542497"/>
    <w:rsid w:val="00546F9F"/>
    <w:rsid w:val="00551568"/>
    <w:rsid w:val="005550E5"/>
    <w:rsid w:val="005566EA"/>
    <w:rsid w:val="00560A52"/>
    <w:rsid w:val="00561C72"/>
    <w:rsid w:val="00580F5D"/>
    <w:rsid w:val="00581AD1"/>
    <w:rsid w:val="0058637F"/>
    <w:rsid w:val="005918EB"/>
    <w:rsid w:val="0059780B"/>
    <w:rsid w:val="005A1F61"/>
    <w:rsid w:val="005A21F0"/>
    <w:rsid w:val="005B299E"/>
    <w:rsid w:val="005B2D45"/>
    <w:rsid w:val="005B4A2B"/>
    <w:rsid w:val="005B6E01"/>
    <w:rsid w:val="005C2D26"/>
    <w:rsid w:val="005C5311"/>
    <w:rsid w:val="005C7485"/>
    <w:rsid w:val="005D0021"/>
    <w:rsid w:val="005D7537"/>
    <w:rsid w:val="005E1D87"/>
    <w:rsid w:val="005E5A5F"/>
    <w:rsid w:val="006042F8"/>
    <w:rsid w:val="00616DFE"/>
    <w:rsid w:val="00617856"/>
    <w:rsid w:val="00617AAF"/>
    <w:rsid w:val="00622D0B"/>
    <w:rsid w:val="00625277"/>
    <w:rsid w:val="00641231"/>
    <w:rsid w:val="00643CBB"/>
    <w:rsid w:val="00652F20"/>
    <w:rsid w:val="006612DA"/>
    <w:rsid w:val="00661EA1"/>
    <w:rsid w:val="00662673"/>
    <w:rsid w:val="00666D46"/>
    <w:rsid w:val="00666EC0"/>
    <w:rsid w:val="00672821"/>
    <w:rsid w:val="00674154"/>
    <w:rsid w:val="00676D3B"/>
    <w:rsid w:val="00683238"/>
    <w:rsid w:val="006850DE"/>
    <w:rsid w:val="006924A4"/>
    <w:rsid w:val="006939D8"/>
    <w:rsid w:val="006A501E"/>
    <w:rsid w:val="006A741C"/>
    <w:rsid w:val="006B057C"/>
    <w:rsid w:val="006B2A0B"/>
    <w:rsid w:val="006B46FE"/>
    <w:rsid w:val="006B4ABE"/>
    <w:rsid w:val="006B5996"/>
    <w:rsid w:val="006C7045"/>
    <w:rsid w:val="006C75AE"/>
    <w:rsid w:val="006D2AB3"/>
    <w:rsid w:val="006D4034"/>
    <w:rsid w:val="006D43B2"/>
    <w:rsid w:val="006E3402"/>
    <w:rsid w:val="006E48CA"/>
    <w:rsid w:val="006E5BC1"/>
    <w:rsid w:val="006E69DE"/>
    <w:rsid w:val="006F1E6F"/>
    <w:rsid w:val="006F33BA"/>
    <w:rsid w:val="007029D8"/>
    <w:rsid w:val="007049E9"/>
    <w:rsid w:val="00706D26"/>
    <w:rsid w:val="00707B34"/>
    <w:rsid w:val="007139A8"/>
    <w:rsid w:val="00713D2C"/>
    <w:rsid w:val="0072030F"/>
    <w:rsid w:val="00721F50"/>
    <w:rsid w:val="00725BE1"/>
    <w:rsid w:val="00731296"/>
    <w:rsid w:val="007446A9"/>
    <w:rsid w:val="00752441"/>
    <w:rsid w:val="00752CC8"/>
    <w:rsid w:val="00753B4A"/>
    <w:rsid w:val="00756659"/>
    <w:rsid w:val="00757B81"/>
    <w:rsid w:val="007620F6"/>
    <w:rsid w:val="00763CB8"/>
    <w:rsid w:val="007647B9"/>
    <w:rsid w:val="007675BA"/>
    <w:rsid w:val="00767AB1"/>
    <w:rsid w:val="00767C1B"/>
    <w:rsid w:val="007710C6"/>
    <w:rsid w:val="00776149"/>
    <w:rsid w:val="007824A3"/>
    <w:rsid w:val="00782708"/>
    <w:rsid w:val="00783663"/>
    <w:rsid w:val="00784716"/>
    <w:rsid w:val="00785B94"/>
    <w:rsid w:val="00791BC5"/>
    <w:rsid w:val="00793396"/>
    <w:rsid w:val="00793CCA"/>
    <w:rsid w:val="00795C04"/>
    <w:rsid w:val="0079691C"/>
    <w:rsid w:val="007B41BF"/>
    <w:rsid w:val="007B7688"/>
    <w:rsid w:val="007C0C72"/>
    <w:rsid w:val="007C4459"/>
    <w:rsid w:val="007D1473"/>
    <w:rsid w:val="007D36B9"/>
    <w:rsid w:val="007E51DE"/>
    <w:rsid w:val="007F2BDC"/>
    <w:rsid w:val="00801C48"/>
    <w:rsid w:val="00801F56"/>
    <w:rsid w:val="00802B9F"/>
    <w:rsid w:val="00807776"/>
    <w:rsid w:val="00813F19"/>
    <w:rsid w:val="00814D00"/>
    <w:rsid w:val="00822D4D"/>
    <w:rsid w:val="00827202"/>
    <w:rsid w:val="00830F5E"/>
    <w:rsid w:val="00831BD1"/>
    <w:rsid w:val="00835AE9"/>
    <w:rsid w:val="0083623F"/>
    <w:rsid w:val="00837685"/>
    <w:rsid w:val="008410D5"/>
    <w:rsid w:val="00842328"/>
    <w:rsid w:val="00846946"/>
    <w:rsid w:val="00847293"/>
    <w:rsid w:val="00847D4D"/>
    <w:rsid w:val="00855F52"/>
    <w:rsid w:val="00857C55"/>
    <w:rsid w:val="008603A3"/>
    <w:rsid w:val="008607BE"/>
    <w:rsid w:val="008621BD"/>
    <w:rsid w:val="00881F3F"/>
    <w:rsid w:val="00885031"/>
    <w:rsid w:val="00891805"/>
    <w:rsid w:val="008947AE"/>
    <w:rsid w:val="00894EBD"/>
    <w:rsid w:val="008954EA"/>
    <w:rsid w:val="008A4FFE"/>
    <w:rsid w:val="008B31EB"/>
    <w:rsid w:val="008B4476"/>
    <w:rsid w:val="008B50B1"/>
    <w:rsid w:val="008B60CF"/>
    <w:rsid w:val="008C1FA5"/>
    <w:rsid w:val="008C6D0D"/>
    <w:rsid w:val="008D2494"/>
    <w:rsid w:val="008D26D7"/>
    <w:rsid w:val="008D2FB9"/>
    <w:rsid w:val="008D33B2"/>
    <w:rsid w:val="008D3BC2"/>
    <w:rsid w:val="008D6E4E"/>
    <w:rsid w:val="008E0BB7"/>
    <w:rsid w:val="008E463C"/>
    <w:rsid w:val="008E4EF1"/>
    <w:rsid w:val="008F466B"/>
    <w:rsid w:val="008F6A7C"/>
    <w:rsid w:val="008F7750"/>
    <w:rsid w:val="00900D28"/>
    <w:rsid w:val="009014EA"/>
    <w:rsid w:val="0090774D"/>
    <w:rsid w:val="00911A4A"/>
    <w:rsid w:val="00913295"/>
    <w:rsid w:val="00914169"/>
    <w:rsid w:val="00914846"/>
    <w:rsid w:val="0092067F"/>
    <w:rsid w:val="00920D1D"/>
    <w:rsid w:val="009217A1"/>
    <w:rsid w:val="00922B15"/>
    <w:rsid w:val="00925F14"/>
    <w:rsid w:val="00927AB2"/>
    <w:rsid w:val="00927B40"/>
    <w:rsid w:val="00933586"/>
    <w:rsid w:val="00937604"/>
    <w:rsid w:val="00946195"/>
    <w:rsid w:val="0095318D"/>
    <w:rsid w:val="00954404"/>
    <w:rsid w:val="00955607"/>
    <w:rsid w:val="009577E7"/>
    <w:rsid w:val="00960F33"/>
    <w:rsid w:val="00967C31"/>
    <w:rsid w:val="00967E79"/>
    <w:rsid w:val="009741C9"/>
    <w:rsid w:val="00986FCE"/>
    <w:rsid w:val="00990A80"/>
    <w:rsid w:val="0099180B"/>
    <w:rsid w:val="009972EA"/>
    <w:rsid w:val="009A0648"/>
    <w:rsid w:val="009A31F7"/>
    <w:rsid w:val="009A3855"/>
    <w:rsid w:val="009A4C6C"/>
    <w:rsid w:val="009B0BC4"/>
    <w:rsid w:val="009B1279"/>
    <w:rsid w:val="009B2DFC"/>
    <w:rsid w:val="009B43BD"/>
    <w:rsid w:val="009C44A7"/>
    <w:rsid w:val="009C6A8B"/>
    <w:rsid w:val="009D0420"/>
    <w:rsid w:val="009D1680"/>
    <w:rsid w:val="009D7F6C"/>
    <w:rsid w:val="009E432A"/>
    <w:rsid w:val="009F6E4F"/>
    <w:rsid w:val="00A0246A"/>
    <w:rsid w:val="00A03CD2"/>
    <w:rsid w:val="00A04366"/>
    <w:rsid w:val="00A163DE"/>
    <w:rsid w:val="00A179B3"/>
    <w:rsid w:val="00A20F4B"/>
    <w:rsid w:val="00A30D30"/>
    <w:rsid w:val="00A35A82"/>
    <w:rsid w:val="00A41534"/>
    <w:rsid w:val="00A42507"/>
    <w:rsid w:val="00A43F5D"/>
    <w:rsid w:val="00A464F0"/>
    <w:rsid w:val="00A57333"/>
    <w:rsid w:val="00A60728"/>
    <w:rsid w:val="00A64628"/>
    <w:rsid w:val="00A66CEF"/>
    <w:rsid w:val="00A72E53"/>
    <w:rsid w:val="00A81BAD"/>
    <w:rsid w:val="00A84963"/>
    <w:rsid w:val="00A86262"/>
    <w:rsid w:val="00A8693D"/>
    <w:rsid w:val="00A86AE3"/>
    <w:rsid w:val="00A86B9A"/>
    <w:rsid w:val="00A91A85"/>
    <w:rsid w:val="00A92B0A"/>
    <w:rsid w:val="00AA0D0E"/>
    <w:rsid w:val="00AA3DD9"/>
    <w:rsid w:val="00AA6529"/>
    <w:rsid w:val="00AA77E0"/>
    <w:rsid w:val="00AB03ED"/>
    <w:rsid w:val="00AB4FC1"/>
    <w:rsid w:val="00AC1779"/>
    <w:rsid w:val="00AC3CFF"/>
    <w:rsid w:val="00AD4399"/>
    <w:rsid w:val="00AD674D"/>
    <w:rsid w:val="00AD6C82"/>
    <w:rsid w:val="00AE20A7"/>
    <w:rsid w:val="00AF071F"/>
    <w:rsid w:val="00AF6A3C"/>
    <w:rsid w:val="00B03F38"/>
    <w:rsid w:val="00B06DB8"/>
    <w:rsid w:val="00B11D24"/>
    <w:rsid w:val="00B131A3"/>
    <w:rsid w:val="00B13EF6"/>
    <w:rsid w:val="00B22B54"/>
    <w:rsid w:val="00B22EE1"/>
    <w:rsid w:val="00B2592F"/>
    <w:rsid w:val="00B33D2D"/>
    <w:rsid w:val="00B366DE"/>
    <w:rsid w:val="00B36FBB"/>
    <w:rsid w:val="00B51B8D"/>
    <w:rsid w:val="00B56727"/>
    <w:rsid w:val="00B5762A"/>
    <w:rsid w:val="00B57A9B"/>
    <w:rsid w:val="00B62BEE"/>
    <w:rsid w:val="00B67C25"/>
    <w:rsid w:val="00B72A3D"/>
    <w:rsid w:val="00B81688"/>
    <w:rsid w:val="00B842E5"/>
    <w:rsid w:val="00B942C2"/>
    <w:rsid w:val="00BA0716"/>
    <w:rsid w:val="00BA13E8"/>
    <w:rsid w:val="00BA4FCD"/>
    <w:rsid w:val="00BA5B9B"/>
    <w:rsid w:val="00BA7B72"/>
    <w:rsid w:val="00BB1C37"/>
    <w:rsid w:val="00BB3A73"/>
    <w:rsid w:val="00BB449E"/>
    <w:rsid w:val="00BB4A63"/>
    <w:rsid w:val="00BB7CFC"/>
    <w:rsid w:val="00BC0D0C"/>
    <w:rsid w:val="00BC21F7"/>
    <w:rsid w:val="00BC40A3"/>
    <w:rsid w:val="00BC5441"/>
    <w:rsid w:val="00BD5C27"/>
    <w:rsid w:val="00BD61D5"/>
    <w:rsid w:val="00BD6D30"/>
    <w:rsid w:val="00BE00C8"/>
    <w:rsid w:val="00BE053B"/>
    <w:rsid w:val="00BE4AFA"/>
    <w:rsid w:val="00BF065F"/>
    <w:rsid w:val="00BF2067"/>
    <w:rsid w:val="00BF40BC"/>
    <w:rsid w:val="00BF427D"/>
    <w:rsid w:val="00C0307E"/>
    <w:rsid w:val="00C05CB2"/>
    <w:rsid w:val="00C06CBD"/>
    <w:rsid w:val="00C11EF0"/>
    <w:rsid w:val="00C20363"/>
    <w:rsid w:val="00C210FC"/>
    <w:rsid w:val="00C221B0"/>
    <w:rsid w:val="00C33754"/>
    <w:rsid w:val="00C36592"/>
    <w:rsid w:val="00C3740A"/>
    <w:rsid w:val="00C50E3A"/>
    <w:rsid w:val="00C523CE"/>
    <w:rsid w:val="00C64E5C"/>
    <w:rsid w:val="00C71640"/>
    <w:rsid w:val="00C8018A"/>
    <w:rsid w:val="00C801C8"/>
    <w:rsid w:val="00C80BC3"/>
    <w:rsid w:val="00C83C6C"/>
    <w:rsid w:val="00C87D8A"/>
    <w:rsid w:val="00C94CE1"/>
    <w:rsid w:val="00CB38AD"/>
    <w:rsid w:val="00CB3D2C"/>
    <w:rsid w:val="00CB6804"/>
    <w:rsid w:val="00CC1F6F"/>
    <w:rsid w:val="00CC2169"/>
    <w:rsid w:val="00CC53C2"/>
    <w:rsid w:val="00CC6601"/>
    <w:rsid w:val="00CD0745"/>
    <w:rsid w:val="00CD30AF"/>
    <w:rsid w:val="00CD4F34"/>
    <w:rsid w:val="00CD7149"/>
    <w:rsid w:val="00CE5DA1"/>
    <w:rsid w:val="00CE7E7D"/>
    <w:rsid w:val="00CF0249"/>
    <w:rsid w:val="00CF1DDF"/>
    <w:rsid w:val="00CF36A1"/>
    <w:rsid w:val="00CF4587"/>
    <w:rsid w:val="00D0671E"/>
    <w:rsid w:val="00D14A7B"/>
    <w:rsid w:val="00D153B8"/>
    <w:rsid w:val="00D22936"/>
    <w:rsid w:val="00D23D6A"/>
    <w:rsid w:val="00D32B14"/>
    <w:rsid w:val="00D35DD7"/>
    <w:rsid w:val="00D416AA"/>
    <w:rsid w:val="00D42E10"/>
    <w:rsid w:val="00D42FC0"/>
    <w:rsid w:val="00D4318C"/>
    <w:rsid w:val="00D502B9"/>
    <w:rsid w:val="00D50795"/>
    <w:rsid w:val="00D50C78"/>
    <w:rsid w:val="00D54897"/>
    <w:rsid w:val="00D57DB9"/>
    <w:rsid w:val="00D641BB"/>
    <w:rsid w:val="00D65C00"/>
    <w:rsid w:val="00D67C92"/>
    <w:rsid w:val="00D769EF"/>
    <w:rsid w:val="00D84789"/>
    <w:rsid w:val="00D84DF5"/>
    <w:rsid w:val="00D90ED3"/>
    <w:rsid w:val="00DA0E74"/>
    <w:rsid w:val="00DA28B7"/>
    <w:rsid w:val="00DA2A91"/>
    <w:rsid w:val="00DA52C6"/>
    <w:rsid w:val="00DB4780"/>
    <w:rsid w:val="00DB49B2"/>
    <w:rsid w:val="00DC28F7"/>
    <w:rsid w:val="00DC2B22"/>
    <w:rsid w:val="00DC750D"/>
    <w:rsid w:val="00DD19C2"/>
    <w:rsid w:val="00DD1A1B"/>
    <w:rsid w:val="00DD27EB"/>
    <w:rsid w:val="00DD4A09"/>
    <w:rsid w:val="00DE0C9D"/>
    <w:rsid w:val="00DE2704"/>
    <w:rsid w:val="00DE28A8"/>
    <w:rsid w:val="00DE61E7"/>
    <w:rsid w:val="00DF6C1D"/>
    <w:rsid w:val="00E10442"/>
    <w:rsid w:val="00E21DBD"/>
    <w:rsid w:val="00E24028"/>
    <w:rsid w:val="00E25373"/>
    <w:rsid w:val="00E27E25"/>
    <w:rsid w:val="00E348E0"/>
    <w:rsid w:val="00E3492E"/>
    <w:rsid w:val="00E36418"/>
    <w:rsid w:val="00E47213"/>
    <w:rsid w:val="00E47785"/>
    <w:rsid w:val="00E514BA"/>
    <w:rsid w:val="00E5159D"/>
    <w:rsid w:val="00E56399"/>
    <w:rsid w:val="00E62A7B"/>
    <w:rsid w:val="00E62EB1"/>
    <w:rsid w:val="00E679D6"/>
    <w:rsid w:val="00E70BE5"/>
    <w:rsid w:val="00E73389"/>
    <w:rsid w:val="00E77C13"/>
    <w:rsid w:val="00E82380"/>
    <w:rsid w:val="00E83C64"/>
    <w:rsid w:val="00E97B3E"/>
    <w:rsid w:val="00EA27D6"/>
    <w:rsid w:val="00EA293C"/>
    <w:rsid w:val="00EA34AF"/>
    <w:rsid w:val="00EA653F"/>
    <w:rsid w:val="00EA6B38"/>
    <w:rsid w:val="00EA737E"/>
    <w:rsid w:val="00EB2161"/>
    <w:rsid w:val="00EB4018"/>
    <w:rsid w:val="00EB669E"/>
    <w:rsid w:val="00EC718B"/>
    <w:rsid w:val="00ED12D6"/>
    <w:rsid w:val="00ED37DC"/>
    <w:rsid w:val="00ED3896"/>
    <w:rsid w:val="00ED5F2F"/>
    <w:rsid w:val="00ED7327"/>
    <w:rsid w:val="00EE30AB"/>
    <w:rsid w:val="00EE597E"/>
    <w:rsid w:val="00EE7755"/>
    <w:rsid w:val="00EF0354"/>
    <w:rsid w:val="00EF58E4"/>
    <w:rsid w:val="00EF7037"/>
    <w:rsid w:val="00F00F8C"/>
    <w:rsid w:val="00F025C1"/>
    <w:rsid w:val="00F027B0"/>
    <w:rsid w:val="00F1527A"/>
    <w:rsid w:val="00F16E60"/>
    <w:rsid w:val="00F216D9"/>
    <w:rsid w:val="00F2387B"/>
    <w:rsid w:val="00F23F2F"/>
    <w:rsid w:val="00F27758"/>
    <w:rsid w:val="00F2775C"/>
    <w:rsid w:val="00F278AA"/>
    <w:rsid w:val="00F42A05"/>
    <w:rsid w:val="00F44E7A"/>
    <w:rsid w:val="00F5229E"/>
    <w:rsid w:val="00F60848"/>
    <w:rsid w:val="00F7112A"/>
    <w:rsid w:val="00F726A9"/>
    <w:rsid w:val="00F7537A"/>
    <w:rsid w:val="00F77DD2"/>
    <w:rsid w:val="00F838D8"/>
    <w:rsid w:val="00F847B1"/>
    <w:rsid w:val="00F91C9D"/>
    <w:rsid w:val="00F940F1"/>
    <w:rsid w:val="00F962BE"/>
    <w:rsid w:val="00F96E13"/>
    <w:rsid w:val="00FA4BC5"/>
    <w:rsid w:val="00FA681D"/>
    <w:rsid w:val="00FA6B16"/>
    <w:rsid w:val="00FB36EE"/>
    <w:rsid w:val="00FD2023"/>
    <w:rsid w:val="00FD338B"/>
    <w:rsid w:val="00FD4481"/>
    <w:rsid w:val="00FD7CFF"/>
    <w:rsid w:val="00FD7FCA"/>
    <w:rsid w:val="00FE44E0"/>
    <w:rsid w:val="00FE5762"/>
    <w:rsid w:val="00FE6C1E"/>
    <w:rsid w:val="00FF010C"/>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09B149"/>
  <w15:docId w15:val="{B4834976-7159-49E3-8207-29AFC28E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Listenabsatz">
    <w:name w:val="List Paragraph"/>
    <w:basedOn w:val="Standard"/>
    <w:uiPriority w:val="34"/>
    <w:rsid w:val="00386642"/>
    <w:pPr>
      <w:ind w:left="720"/>
      <w:contextualSpacing/>
    </w:pPr>
  </w:style>
  <w:style w:type="character" w:styleId="Kommentarzeichen">
    <w:name w:val="annotation reference"/>
    <w:basedOn w:val="Absatz-Standardschriftart"/>
    <w:uiPriority w:val="99"/>
    <w:semiHidden/>
    <w:unhideWhenUsed/>
    <w:rsid w:val="006939D8"/>
    <w:rPr>
      <w:sz w:val="16"/>
      <w:szCs w:val="16"/>
    </w:rPr>
  </w:style>
  <w:style w:type="paragraph" w:styleId="Kommentartext">
    <w:name w:val="annotation text"/>
    <w:basedOn w:val="Standard"/>
    <w:link w:val="KommentartextZchn"/>
    <w:uiPriority w:val="99"/>
    <w:unhideWhenUsed/>
    <w:rsid w:val="006939D8"/>
    <w:pPr>
      <w:spacing w:line="240" w:lineRule="auto"/>
    </w:pPr>
  </w:style>
  <w:style w:type="character" w:customStyle="1" w:styleId="KommentartextZchn">
    <w:name w:val="Kommentartext Zchn"/>
    <w:basedOn w:val="Absatz-Standardschriftart"/>
    <w:link w:val="Kommentartext"/>
    <w:uiPriority w:val="99"/>
    <w:rsid w:val="006939D8"/>
    <w:rPr>
      <w:rFonts w:ascii="Verdana" w:eastAsia="Times New Roman" w:hAnsi="Verdana" w:cs="Verdana"/>
      <w:sz w:val="20"/>
      <w:szCs w:val="20"/>
      <w:lang w:bidi="ar-SA"/>
    </w:rPr>
  </w:style>
  <w:style w:type="paragraph" w:styleId="Kommentarthema">
    <w:name w:val="annotation subject"/>
    <w:basedOn w:val="Kommentartext"/>
    <w:next w:val="Kommentartext"/>
    <w:link w:val="KommentarthemaZchn"/>
    <w:uiPriority w:val="99"/>
    <w:semiHidden/>
    <w:unhideWhenUsed/>
    <w:rsid w:val="006939D8"/>
    <w:rPr>
      <w:b/>
      <w:bCs/>
    </w:rPr>
  </w:style>
  <w:style w:type="character" w:customStyle="1" w:styleId="KommentarthemaZchn">
    <w:name w:val="Kommentarthema Zchn"/>
    <w:basedOn w:val="KommentartextZchn"/>
    <w:link w:val="Kommentarthema"/>
    <w:uiPriority w:val="99"/>
    <w:semiHidden/>
    <w:rsid w:val="006939D8"/>
    <w:rPr>
      <w:rFonts w:ascii="Verdana" w:eastAsia="Times New Roman" w:hAnsi="Verdana" w:cs="Verdana"/>
      <w:b/>
      <w:bCs/>
      <w:sz w:val="20"/>
      <w:szCs w:val="20"/>
      <w:lang w:bidi="ar-SA"/>
    </w:rPr>
  </w:style>
  <w:style w:type="paragraph" w:styleId="berarbeitung">
    <w:name w:val="Revision"/>
    <w:hidden/>
    <w:uiPriority w:val="99"/>
    <w:semiHidden/>
    <w:rsid w:val="00041913"/>
    <w:pPr>
      <w:spacing w:after="0" w:line="240" w:lineRule="auto"/>
    </w:pPr>
    <w:rPr>
      <w:rFonts w:ascii="Verdana" w:eastAsia="Times New Roman" w:hAnsi="Verdana" w:cs="Verdana"/>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qr.wilo.com/ecolution-award-winner-switzerland" TargetMode="Externa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wilo.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qr.wilo.com/ecolution-award-winner-uk" TargetMode="External"/><Relationship Id="rId5" Type="http://schemas.openxmlformats.org/officeDocument/2006/relationships/webSettings" Target="webSettings.xml"/><Relationship Id="rId15" Type="http://schemas.openxmlformats.org/officeDocument/2006/relationships/hyperlink" Target="mailto:silas.schefers@wilo.com" TargetMode="External"/><Relationship Id="rId10" Type="http://schemas.openxmlformats.org/officeDocument/2006/relationships/hyperlink" Target="https://qr.wilo.com/ecolution-award-winner-indi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qr.wilo.com/ecolution-award-winner-china"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659</Words>
  <Characters>4156</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May Caroline</dc:creator>
  <cp:lastModifiedBy>Schefers Silas</cp:lastModifiedBy>
  <cp:revision>2</cp:revision>
  <cp:lastPrinted>2016-06-24T13:34:00Z</cp:lastPrinted>
  <dcterms:created xsi:type="dcterms:W3CDTF">2024-12-10T12:40:00Z</dcterms:created>
  <dcterms:modified xsi:type="dcterms:W3CDTF">2024-12-10T12:40:00Z</dcterms:modified>
</cp:coreProperties>
</file>