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1B068" w14:textId="3EEB1789" w:rsidR="00725BE1" w:rsidRPr="00FD3075" w:rsidRDefault="00FD3075" w:rsidP="003E20BA">
      <w:pPr>
        <w:jc w:val="left"/>
        <w:outlineLvl w:val="0"/>
        <w:rPr>
          <w:bCs/>
          <w:lang w:val="en-US"/>
        </w:rPr>
      </w:pPr>
      <w:r w:rsidRPr="00FD3075">
        <w:rPr>
          <w:lang w:val="en-GB"/>
        </w:rPr>
        <w:t>30</w:t>
      </w:r>
      <w:r w:rsidR="00B22B54" w:rsidRPr="00FD3075">
        <w:rPr>
          <w:lang w:val="en-GB"/>
        </w:rPr>
        <w:t>/09/2024</w:t>
      </w:r>
    </w:p>
    <w:p w14:paraId="79996AB5" w14:textId="77777777" w:rsidR="008B60CF" w:rsidRPr="00A162B9" w:rsidRDefault="008B60CF" w:rsidP="008B60CF">
      <w:pPr>
        <w:jc w:val="left"/>
        <w:rPr>
          <w:bCs/>
          <w:iCs/>
          <w:lang w:val="en-US"/>
        </w:rPr>
      </w:pPr>
    </w:p>
    <w:p w14:paraId="5D2F2823" w14:textId="34E16919" w:rsidR="00805A70" w:rsidRPr="00A162B9" w:rsidRDefault="00805A70" w:rsidP="008B60CF">
      <w:pPr>
        <w:jc w:val="left"/>
        <w:rPr>
          <w:b/>
          <w:sz w:val="29"/>
          <w:szCs w:val="29"/>
          <w:lang w:val="en-US"/>
        </w:rPr>
      </w:pPr>
      <w:r>
        <w:rPr>
          <w:b/>
          <w:bCs/>
          <w:sz w:val="29"/>
          <w:szCs w:val="29"/>
          <w:lang w:val="en-GB"/>
        </w:rPr>
        <w:t>Top EcoVadis ratings</w:t>
      </w:r>
      <w:r w:rsidR="00A84CEC">
        <w:rPr>
          <w:b/>
          <w:bCs/>
          <w:sz w:val="29"/>
          <w:szCs w:val="29"/>
          <w:lang w:val="en-GB"/>
        </w:rPr>
        <w:t xml:space="preserve"> for Wilo</w:t>
      </w:r>
      <w:r>
        <w:rPr>
          <w:b/>
          <w:bCs/>
          <w:sz w:val="29"/>
          <w:szCs w:val="29"/>
          <w:lang w:val="en-GB"/>
        </w:rPr>
        <w:t xml:space="preserve">: </w:t>
      </w:r>
      <w:r w:rsidR="00A84CEC">
        <w:rPr>
          <w:b/>
          <w:bCs/>
          <w:sz w:val="29"/>
          <w:szCs w:val="29"/>
          <w:lang w:val="en-GB"/>
        </w:rPr>
        <w:t>Platinum medal and</w:t>
      </w:r>
      <w:r>
        <w:rPr>
          <w:b/>
          <w:bCs/>
          <w:sz w:val="29"/>
          <w:szCs w:val="29"/>
          <w:lang w:val="en-GB"/>
        </w:rPr>
        <w:t xml:space="preserve"> “outstanding” </w:t>
      </w:r>
      <w:r w:rsidR="00A84CEC">
        <w:rPr>
          <w:b/>
          <w:bCs/>
          <w:sz w:val="29"/>
          <w:szCs w:val="29"/>
          <w:lang w:val="en-GB"/>
        </w:rPr>
        <w:t xml:space="preserve">distinction </w:t>
      </w:r>
    </w:p>
    <w:p w14:paraId="35116F75" w14:textId="3CD1D59E" w:rsidR="00FE6C1E" w:rsidRPr="00A162B9" w:rsidRDefault="00805A70" w:rsidP="00462C02">
      <w:pPr>
        <w:rPr>
          <w:rFonts w:eastAsia="Calibri" w:cs="Arial"/>
          <w:lang w:val="en-US"/>
        </w:rPr>
      </w:pPr>
      <w:r>
        <w:rPr>
          <w:rFonts w:eastAsia="Calibri" w:cs="Arial"/>
          <w:lang w:val="en-GB"/>
        </w:rPr>
        <w:t xml:space="preserve">Rating agency </w:t>
      </w:r>
      <w:r w:rsidR="00A84CEC">
        <w:rPr>
          <w:rFonts w:eastAsia="Calibri" w:cs="Arial"/>
          <w:lang w:val="en-GB"/>
        </w:rPr>
        <w:t>classifies</w:t>
      </w:r>
      <w:r>
        <w:rPr>
          <w:rFonts w:eastAsia="Calibri" w:cs="Arial"/>
          <w:lang w:val="en-GB"/>
        </w:rPr>
        <w:t xml:space="preserve"> sustainability commitment in the highest possible category</w:t>
      </w:r>
    </w:p>
    <w:p w14:paraId="4CAC4B59" w14:textId="77777777" w:rsidR="00FC112A" w:rsidRPr="00A162B9" w:rsidRDefault="00FC112A" w:rsidP="00462C02">
      <w:pPr>
        <w:rPr>
          <w:rFonts w:eastAsia="Calibri" w:cs="Arial"/>
          <w:lang w:val="en-US"/>
        </w:rPr>
      </w:pPr>
    </w:p>
    <w:p w14:paraId="6489D384" w14:textId="0C40A78A" w:rsidR="007254DA" w:rsidRPr="00A162B9" w:rsidRDefault="00554EA7" w:rsidP="007254DA">
      <w:pPr>
        <w:rPr>
          <w:rFonts w:eastAsia="Calibri" w:cs="Arial"/>
          <w:bCs/>
          <w:lang w:val="en-US"/>
        </w:rPr>
      </w:pPr>
      <w:r>
        <w:rPr>
          <w:b/>
          <w:bCs/>
          <w:lang w:val="en-GB"/>
        </w:rPr>
        <w:t>Dortmund.</w:t>
      </w:r>
      <w:r>
        <w:rPr>
          <w:lang w:val="en-GB"/>
        </w:rPr>
        <w:t xml:space="preserve"> EcoVadis has once again awarded the Wilo Group a platinum medal for its commitment to sustainability. Wilo has thus received the rating agency’s highest award for the third year running. In addition, the multinational technology group was included in the “Outstanding” category this year. Less than 1% of the more than 130,000 companies assessed by EcoVadis achieve such an excellent result.</w:t>
      </w:r>
    </w:p>
    <w:p w14:paraId="54C90C9B" w14:textId="77777777" w:rsidR="003726EA" w:rsidRPr="00A162B9" w:rsidRDefault="003726EA" w:rsidP="007254DA">
      <w:pPr>
        <w:rPr>
          <w:rFonts w:eastAsia="Calibri" w:cs="Arial"/>
          <w:bCs/>
          <w:lang w:val="en-US"/>
        </w:rPr>
      </w:pPr>
    </w:p>
    <w:p w14:paraId="3A388BB7" w14:textId="327EBCAB" w:rsidR="003726EA" w:rsidRPr="00A162B9" w:rsidRDefault="007254DA" w:rsidP="007254DA">
      <w:pPr>
        <w:rPr>
          <w:rFonts w:eastAsia="Calibri" w:cs="Arial"/>
          <w:bCs/>
          <w:lang w:val="en-US"/>
        </w:rPr>
      </w:pPr>
      <w:r>
        <w:rPr>
          <w:rFonts w:eastAsia="Calibri" w:cs="Arial"/>
          <w:lang w:val="en-GB"/>
        </w:rPr>
        <w:t>“The ratings by EcoVadis show that Wilo has long been one of the frontrunners in terms of sustainability”, says Oliver Hermes, President &amp; CEO of the Wilo Group. “We are particularly pleased that we were not only awarded platinum this year, but even belong to the ‘Outstanding’ category.”</w:t>
      </w:r>
    </w:p>
    <w:p w14:paraId="679EEF73" w14:textId="77777777" w:rsidR="00DE0401" w:rsidRPr="00A162B9" w:rsidRDefault="00DE0401" w:rsidP="007254DA">
      <w:pPr>
        <w:rPr>
          <w:rFonts w:eastAsia="Calibri" w:cs="Arial"/>
          <w:bCs/>
          <w:lang w:val="en-US"/>
        </w:rPr>
      </w:pPr>
    </w:p>
    <w:p w14:paraId="06A25857" w14:textId="58244FD3" w:rsidR="00805A70" w:rsidRPr="00A162B9" w:rsidRDefault="00805A70" w:rsidP="00DE0401">
      <w:pPr>
        <w:rPr>
          <w:rFonts w:eastAsia="Calibri" w:cs="Arial"/>
          <w:bCs/>
          <w:lang w:val="en-US"/>
        </w:rPr>
      </w:pPr>
      <w:r>
        <w:rPr>
          <w:rFonts w:eastAsia="Calibri" w:cs="Arial"/>
          <w:lang w:val="en-GB"/>
        </w:rPr>
        <w:t xml:space="preserve">The EcoVadis assessment highlighted </w:t>
      </w:r>
      <w:proofErr w:type="spellStart"/>
      <w:r>
        <w:rPr>
          <w:rFonts w:eastAsia="Calibri" w:cs="Arial"/>
          <w:lang w:val="en-GB"/>
        </w:rPr>
        <w:t>Wilo’s</w:t>
      </w:r>
      <w:proofErr w:type="spellEnd"/>
      <w:r>
        <w:rPr>
          <w:rFonts w:eastAsia="Calibri" w:cs="Arial"/>
          <w:lang w:val="en-GB"/>
        </w:rPr>
        <w:t xml:space="preserve"> particularly concrete and ambitious sustainability goals, which are based on the new, overarching sustainability strategy entitled “Creating, Caring, Connecting”. “The quality of this Group-wide and holistic strategy – the driving force behind our daily work – apparently also has a positive impact on our EcoVadis rating”, Hermes continues.</w:t>
      </w:r>
    </w:p>
    <w:p w14:paraId="20340827" w14:textId="77777777" w:rsidR="00805A70" w:rsidRPr="00A162B9" w:rsidRDefault="00805A70" w:rsidP="00DE0401">
      <w:pPr>
        <w:rPr>
          <w:rFonts w:eastAsia="Calibri" w:cs="Arial"/>
          <w:bCs/>
          <w:lang w:val="en-US"/>
        </w:rPr>
      </w:pPr>
    </w:p>
    <w:p w14:paraId="7AEEA17B" w14:textId="004206CC" w:rsidR="00DE0401" w:rsidRPr="00A162B9" w:rsidRDefault="00805A70" w:rsidP="00DE0401">
      <w:pPr>
        <w:rPr>
          <w:rFonts w:eastAsia="Calibri" w:cs="Arial"/>
          <w:bCs/>
          <w:lang w:val="en-US"/>
        </w:rPr>
      </w:pPr>
      <w:r>
        <w:rPr>
          <w:rFonts w:eastAsia="Calibri" w:cs="Arial"/>
          <w:lang w:val="en-GB"/>
        </w:rPr>
        <w:t>As in the past, Wilo scored excellently in the environmental category. “</w:t>
      </w:r>
      <w:r w:rsidR="00A162B9">
        <w:rPr>
          <w:rFonts w:eastAsia="Calibri" w:cs="Arial"/>
          <w:lang w:val="en-GB"/>
        </w:rPr>
        <w:t>The p</w:t>
      </w:r>
      <w:r>
        <w:rPr>
          <w:rFonts w:eastAsia="Calibri" w:cs="Arial"/>
          <w:lang w:val="en-GB"/>
        </w:rPr>
        <w:t xml:space="preserve">rogress made </w:t>
      </w:r>
      <w:r w:rsidR="00A162B9">
        <w:rPr>
          <w:rFonts w:eastAsia="Calibri" w:cs="Arial"/>
          <w:lang w:val="en-GB"/>
        </w:rPr>
        <w:t xml:space="preserve">in </w:t>
      </w:r>
      <w:r>
        <w:rPr>
          <w:rFonts w:eastAsia="Calibri" w:cs="Arial"/>
          <w:lang w:val="en-GB"/>
        </w:rPr>
        <w:t xml:space="preserve">implementing our ambitious climate strategy </w:t>
      </w:r>
      <w:r w:rsidR="00A162B9">
        <w:rPr>
          <w:rFonts w:eastAsia="Calibri" w:cs="Arial"/>
          <w:lang w:val="en-GB"/>
        </w:rPr>
        <w:t>had</w:t>
      </w:r>
      <w:r>
        <w:rPr>
          <w:rFonts w:eastAsia="Calibri" w:cs="Arial"/>
          <w:lang w:val="en-GB"/>
        </w:rPr>
        <w:t xml:space="preserve"> a particularly positive </w:t>
      </w:r>
      <w:r w:rsidR="00A162B9">
        <w:rPr>
          <w:rFonts w:eastAsia="Calibri" w:cs="Arial"/>
          <w:lang w:val="en-GB"/>
        </w:rPr>
        <w:t>effect</w:t>
      </w:r>
      <w:r>
        <w:rPr>
          <w:rFonts w:eastAsia="Calibri" w:cs="Arial"/>
          <w:lang w:val="en-GB"/>
        </w:rPr>
        <w:t xml:space="preserve"> here”, says Georg Weber, Member of the Executive Board and CTO of the Wilo Group. And Wilo also achieved an excellent rating in the “Labour &amp; Human Rights” category. “Clear targets on all relevant topics, the implementation of comprehensive measures, and proof of external audits regarding reasonable remuneration and compliance with human rights standards led to this result”, remarks Weber.</w:t>
      </w:r>
    </w:p>
    <w:p w14:paraId="1B0924A6" w14:textId="10FC9E74" w:rsidR="003726EA" w:rsidRPr="00A162B9" w:rsidRDefault="003726EA" w:rsidP="007254DA">
      <w:pPr>
        <w:rPr>
          <w:rFonts w:eastAsia="Calibri" w:cs="Arial"/>
          <w:bCs/>
          <w:lang w:val="en-US"/>
        </w:rPr>
      </w:pPr>
    </w:p>
    <w:p w14:paraId="61D49048" w14:textId="6043F94F" w:rsidR="003726EA" w:rsidRPr="00A162B9" w:rsidRDefault="000A384D" w:rsidP="007254DA">
      <w:pPr>
        <w:rPr>
          <w:rFonts w:eastAsia="Calibri" w:cs="Arial"/>
          <w:bCs/>
          <w:lang w:val="en-US"/>
        </w:rPr>
      </w:pPr>
      <w:r>
        <w:rPr>
          <w:rFonts w:eastAsia="Calibri" w:cs="Arial"/>
          <w:lang w:val="en-GB"/>
        </w:rPr>
        <w:t>EcoVadis is one of the most renowned sustainability ratings agencies worldwide. The ratings are based on criteria such as environmental awareness, labour conditions, ethics and sustainable sourcing practices. Companies worldwide use EcoVadis ratings to ensure that they themselves, their suppliers and their partners act sustainably.</w:t>
      </w:r>
    </w:p>
    <w:p w14:paraId="732E4F75" w14:textId="77777777" w:rsidR="003726EA" w:rsidRPr="00A162B9" w:rsidRDefault="003726EA" w:rsidP="007254DA">
      <w:pPr>
        <w:rPr>
          <w:rFonts w:eastAsia="Calibri" w:cs="Arial"/>
          <w:bCs/>
          <w:lang w:val="en-US"/>
        </w:rPr>
      </w:pPr>
    </w:p>
    <w:p w14:paraId="36A42F2A" w14:textId="53A558F4" w:rsidR="00BB656A" w:rsidRPr="00A162B9" w:rsidRDefault="00BB656A" w:rsidP="00BB656A">
      <w:pPr>
        <w:rPr>
          <w:rFonts w:eastAsia="Calibri" w:cs="Arial"/>
          <w:bCs/>
          <w:lang w:val="en-US"/>
        </w:rPr>
      </w:pPr>
      <w:r>
        <w:rPr>
          <w:rFonts w:eastAsia="Calibri" w:cs="Arial"/>
          <w:lang w:val="en-GB"/>
        </w:rPr>
        <w:t xml:space="preserve">“We take responsibility and, as a family business, concentrate on the long-term impact of our actions”, says Hermes. Just recently, the Wilo Group was named “Europe’s Climate Leader 2024” by the Financial Times and Statista. “The excellent rating from EcoVadis shows once again that we are </w:t>
      </w:r>
      <w:r w:rsidR="00A84CEC">
        <w:rPr>
          <w:rFonts w:eastAsia="Calibri" w:cs="Arial"/>
          <w:lang w:val="en-GB"/>
        </w:rPr>
        <w:t>truly</w:t>
      </w:r>
      <w:r>
        <w:rPr>
          <w:rFonts w:eastAsia="Calibri" w:cs="Arial"/>
          <w:lang w:val="en-GB"/>
        </w:rPr>
        <w:t xml:space="preserve"> making a difference. Wilo has a sustainable impact!”</w:t>
      </w:r>
    </w:p>
    <w:p w14:paraId="3A92BCCE" w14:textId="77777777" w:rsidR="00EB4BAE" w:rsidRPr="00A162B9" w:rsidRDefault="00EB4BAE" w:rsidP="001A14DF">
      <w:pPr>
        <w:rPr>
          <w:rFonts w:cs="Noto Sans"/>
          <w:color w:val="000000"/>
          <w:lang w:val="en-US"/>
        </w:rPr>
      </w:pPr>
    </w:p>
    <w:p w14:paraId="6EC92517" w14:textId="2F3456D6" w:rsidR="00F4306A" w:rsidRPr="00D917B4" w:rsidRDefault="00D917B4" w:rsidP="001A14DF">
      <w:pPr>
        <w:rPr>
          <w:rFonts w:cs="Noto Sans"/>
          <w:color w:val="000000"/>
          <w:lang w:val="en-US"/>
        </w:rPr>
      </w:pPr>
      <w:r>
        <w:rPr>
          <w:rFonts w:cs="Noto Sans"/>
          <w:noProof/>
          <w:color w:val="000000"/>
          <w:lang w:val="en-GB"/>
        </w:rPr>
        <w:drawing>
          <wp:inline distT="0" distB="0" distL="0" distR="0" wp14:anchorId="1ACBAD27" wp14:editId="29780728">
            <wp:extent cx="5124450" cy="2876550"/>
            <wp:effectExtent l="0" t="0" r="0" b="0"/>
            <wp:docPr id="14445191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2876550"/>
                    </a:xfrm>
                    <a:prstGeom prst="rect">
                      <a:avLst/>
                    </a:prstGeom>
                    <a:noFill/>
                    <a:ln>
                      <a:noFill/>
                    </a:ln>
                  </pic:spPr>
                </pic:pic>
              </a:graphicData>
            </a:graphic>
          </wp:inline>
        </w:drawing>
      </w:r>
    </w:p>
    <w:p w14:paraId="405A545F" w14:textId="772D0107" w:rsidR="00B62BEE" w:rsidRDefault="00B62BEE" w:rsidP="001A14DF">
      <w:pPr>
        <w:rPr>
          <w:rFonts w:eastAsia="Calibri" w:cs="Arial"/>
        </w:rPr>
      </w:pPr>
      <w:r>
        <w:rPr>
          <w:rFonts w:eastAsia="Calibri" w:cs="Arial"/>
          <w:b/>
          <w:bCs/>
          <w:lang w:val="en-GB"/>
        </w:rPr>
        <w:t>Image caption:</w:t>
      </w:r>
      <w:r>
        <w:rPr>
          <w:rFonts w:eastAsia="Calibri" w:cs="Arial"/>
          <w:lang w:val="en-GB"/>
        </w:rPr>
        <w:t xml:space="preserve"> EcoVadis has awarded the Wilo Group a platinum medal for its commitment to sustainability. In addition, the rating agency included the technology group in the “Outstanding” category. Image: WILO SE</w:t>
      </w:r>
    </w:p>
    <w:p w14:paraId="646394E1" w14:textId="77777777" w:rsidR="001A14DF" w:rsidRDefault="001A14DF" w:rsidP="001A14DF">
      <w:pPr>
        <w:rPr>
          <w:rFonts w:eastAsia="Calibri" w:cs="Arial"/>
        </w:rPr>
      </w:pPr>
    </w:p>
    <w:p w14:paraId="00DB229A" w14:textId="77777777" w:rsidR="00D917B4" w:rsidRDefault="00D917B4" w:rsidP="001A14DF">
      <w:pPr>
        <w:rPr>
          <w:rFonts w:eastAsia="Calibri" w:cs="Arial"/>
        </w:rPr>
      </w:pPr>
    </w:p>
    <w:p w14:paraId="1763CE35" w14:textId="77777777" w:rsidR="00D917B4" w:rsidRDefault="00D917B4" w:rsidP="001A14DF">
      <w:pPr>
        <w:rPr>
          <w:rFonts w:eastAsia="Calibri" w:cs="Arial"/>
        </w:rPr>
      </w:pPr>
    </w:p>
    <w:p w14:paraId="3F70753F" w14:textId="77777777" w:rsidR="00D917B4" w:rsidRDefault="00D917B4" w:rsidP="001A14DF">
      <w:pPr>
        <w:rPr>
          <w:rFonts w:eastAsia="Calibri" w:cs="Arial"/>
        </w:rPr>
      </w:pPr>
    </w:p>
    <w:p w14:paraId="5FF08700" w14:textId="77777777" w:rsidR="00D917B4" w:rsidRPr="00F77DD2" w:rsidRDefault="00D917B4" w:rsidP="001A14DF">
      <w:pPr>
        <w:rPr>
          <w:rFonts w:eastAsia="Calibri" w:cs="Arial"/>
        </w:rPr>
      </w:pPr>
    </w:p>
    <w:p w14:paraId="5B5369CE" w14:textId="77777777" w:rsidR="005D0021" w:rsidRPr="00F77DD2" w:rsidRDefault="00B22B54" w:rsidP="005D0021">
      <w:pPr>
        <w:jc w:val="left"/>
        <w:rPr>
          <w:b/>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A162B9" w:rsidRDefault="00B62BEE" w:rsidP="00B62BEE">
            <w:pPr>
              <w:jc w:val="left"/>
              <w:rPr>
                <w:lang w:val="en-US"/>
              </w:rPr>
            </w:pPr>
            <w:r>
              <w:rPr>
                <w:lang w:val="en-GB"/>
              </w:rPr>
              <w:t>Silas Schefers</w:t>
            </w:r>
          </w:p>
          <w:p w14:paraId="1C20B08F" w14:textId="77777777" w:rsidR="00105645" w:rsidRPr="00A162B9" w:rsidRDefault="00954404" w:rsidP="00B62BEE">
            <w:pPr>
              <w:jc w:val="left"/>
              <w:rPr>
                <w:lang w:val="en-US"/>
              </w:rPr>
            </w:pPr>
            <w:r>
              <w:rPr>
                <w:lang w:val="en-GB"/>
              </w:rPr>
              <w:t>Wilo Group</w:t>
            </w:r>
          </w:p>
          <w:p w14:paraId="2D221E3D" w14:textId="77777777" w:rsidR="00B62BEE" w:rsidRPr="00A162B9" w:rsidRDefault="00B62BEE" w:rsidP="00B62BEE">
            <w:pPr>
              <w:jc w:val="left"/>
              <w:rPr>
                <w:lang w:val="en-US"/>
              </w:rPr>
            </w:pPr>
            <w:r>
              <w:rPr>
                <w:lang w:val="en-GB"/>
              </w:rPr>
              <w:t>Tel: +49 231 4102 7160</w:t>
            </w:r>
          </w:p>
          <w:p w14:paraId="10EEDE28" w14:textId="77777777" w:rsidR="00B62BEE" w:rsidRPr="00805A70" w:rsidRDefault="00B62BEE" w:rsidP="00B62BEE">
            <w:pPr>
              <w:rPr>
                <w:rFonts w:cs="Calibri"/>
              </w:rPr>
            </w:pPr>
            <w:r>
              <w:rPr>
                <w:lang w:val="en-GB"/>
              </w:rPr>
              <w:t>Mobile: +49 173 895 91 87</w:t>
            </w:r>
          </w:p>
          <w:p w14:paraId="36CD6FC3" w14:textId="77777777" w:rsidR="002D57F3" w:rsidRPr="00805A70" w:rsidRDefault="00FD3075" w:rsidP="00B62BEE">
            <w:pPr>
              <w:jc w:val="left"/>
              <w:rPr>
                <w:rFonts w:ascii="Arial" w:hAnsi="Arial" w:cs="Times New Roman"/>
                <w:sz w:val="2"/>
                <w:szCs w:val="2"/>
              </w:rPr>
            </w:pPr>
            <w:hyperlink r:id="rId12" w:history="1">
              <w:r w:rsidR="008A1731">
                <w:rPr>
                  <w:rStyle w:val="Hyperlink"/>
                  <w:lang w:val="en-GB"/>
                </w:rPr>
                <w:t>silas.schefers@wilo.com</w:t>
              </w:r>
            </w:hyperlink>
            <w:r w:rsidR="008A1731">
              <w:rPr>
                <w:lang w:val="en-GB"/>
              </w:rPr>
              <w:t xml:space="preserve"> </w:t>
            </w:r>
          </w:p>
        </w:tc>
        <w:tc>
          <w:tcPr>
            <w:tcW w:w="3969" w:type="dxa"/>
          </w:tcPr>
          <w:p w14:paraId="02454D68" w14:textId="77777777" w:rsidR="002D57F3" w:rsidRPr="00805A70" w:rsidRDefault="002D57F3" w:rsidP="00B62BEE">
            <w:pPr>
              <w:jc w:val="left"/>
            </w:pPr>
          </w:p>
        </w:tc>
      </w:tr>
    </w:tbl>
    <w:p w14:paraId="0C16D3EC" w14:textId="77777777" w:rsidR="005D0021" w:rsidRPr="00805A70"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6387387E" w14:textId="6393EF10" w:rsidR="00B22B54" w:rsidRPr="00A162B9"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558F2DD6" w14:textId="77777777" w:rsidR="005D0021" w:rsidRPr="00A162B9"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70DE5271" w14:textId="77777777" w:rsidR="005D0021" w:rsidRPr="00A162B9"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A162B9" w:rsidSect="004C7A85">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CF6B2" w14:textId="77777777" w:rsidR="00342184" w:rsidRDefault="00342184" w:rsidP="00A81BAD">
      <w:pPr>
        <w:spacing w:line="240" w:lineRule="auto"/>
      </w:pPr>
      <w:r>
        <w:separator/>
      </w:r>
    </w:p>
  </w:endnote>
  <w:endnote w:type="continuationSeparator" w:id="0">
    <w:p w14:paraId="068A0C2F" w14:textId="77777777" w:rsidR="00342184" w:rsidRDefault="00342184"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Noto Sans">
    <w:charset w:val="00"/>
    <w:family w:val="swiss"/>
    <w:pitch w:val="variable"/>
    <w:sig w:usb0="E00082FF" w:usb1="400078FF" w:usb2="00000021" w:usb3="00000000" w:csb0="0000019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sidRPr="00A162B9">
            <w:rPr>
              <w:color w:val="505050" w:themeColor="accent2"/>
              <w:sz w:val="12"/>
            </w:rPr>
            <w:br/>
            <w:t>WILO SE</w:t>
          </w:r>
        </w:p>
        <w:p w14:paraId="230D457D" w14:textId="77777777" w:rsidR="00801F56" w:rsidRPr="00B33D2D" w:rsidRDefault="00376656" w:rsidP="00B33D2D">
          <w:pPr>
            <w:tabs>
              <w:tab w:val="left" w:pos="142"/>
            </w:tabs>
            <w:spacing w:line="180" w:lineRule="atLeast"/>
            <w:rPr>
              <w:color w:val="505050" w:themeColor="accent2"/>
              <w:sz w:val="12"/>
            </w:rPr>
          </w:pPr>
          <w:r w:rsidRPr="00A162B9">
            <w:rPr>
              <w:color w:val="505050" w:themeColor="accent2"/>
              <w:sz w:val="12"/>
            </w:rPr>
            <w:t>Wilopark 1</w:t>
          </w:r>
        </w:p>
        <w:p w14:paraId="4F2F9DA2" w14:textId="77777777" w:rsidR="00801F56" w:rsidRPr="00B33D2D" w:rsidRDefault="00801F56" w:rsidP="00B33D2D">
          <w:pPr>
            <w:tabs>
              <w:tab w:val="left" w:pos="142"/>
            </w:tabs>
            <w:spacing w:line="180" w:lineRule="atLeast"/>
            <w:rPr>
              <w:color w:val="505050" w:themeColor="accent2"/>
              <w:sz w:val="12"/>
            </w:rPr>
          </w:pPr>
          <w:r w:rsidRPr="00A162B9">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sidRPr="00A162B9">
            <w:rPr>
              <w:color w:val="505050" w:themeColor="accent2"/>
              <w:sz w:val="12"/>
            </w:rPr>
            <w:t>Germany</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8D0CF" w14:textId="77777777" w:rsidR="00342184" w:rsidRDefault="00342184" w:rsidP="00A81BAD">
      <w:pPr>
        <w:spacing w:line="240" w:lineRule="auto"/>
      </w:pPr>
      <w:r>
        <w:separator/>
      </w:r>
    </w:p>
  </w:footnote>
  <w:footnote w:type="continuationSeparator" w:id="0">
    <w:p w14:paraId="2A1C991D" w14:textId="77777777" w:rsidR="00342184" w:rsidRDefault="00342184"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6841757"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24127"/>
    <w:rsid w:val="00040C8C"/>
    <w:rsid w:val="00041B6C"/>
    <w:rsid w:val="00042B60"/>
    <w:rsid w:val="0004592E"/>
    <w:rsid w:val="00046472"/>
    <w:rsid w:val="00047E42"/>
    <w:rsid w:val="00082B78"/>
    <w:rsid w:val="000A384D"/>
    <w:rsid w:val="000B1FDA"/>
    <w:rsid w:val="000B742A"/>
    <w:rsid w:val="000B74E5"/>
    <w:rsid w:val="000C37BA"/>
    <w:rsid w:val="000C3E61"/>
    <w:rsid w:val="000D0A6A"/>
    <w:rsid w:val="000D3593"/>
    <w:rsid w:val="000D434F"/>
    <w:rsid w:val="000D59E6"/>
    <w:rsid w:val="000E7DC3"/>
    <w:rsid w:val="000F0E62"/>
    <w:rsid w:val="000F2398"/>
    <w:rsid w:val="000F4857"/>
    <w:rsid w:val="00105645"/>
    <w:rsid w:val="00116386"/>
    <w:rsid w:val="00122706"/>
    <w:rsid w:val="001332C4"/>
    <w:rsid w:val="00133B82"/>
    <w:rsid w:val="0014363E"/>
    <w:rsid w:val="001473CB"/>
    <w:rsid w:val="00147E86"/>
    <w:rsid w:val="00151D31"/>
    <w:rsid w:val="0015646E"/>
    <w:rsid w:val="001565E1"/>
    <w:rsid w:val="00162A25"/>
    <w:rsid w:val="0016476C"/>
    <w:rsid w:val="00172A94"/>
    <w:rsid w:val="00175B40"/>
    <w:rsid w:val="0019181C"/>
    <w:rsid w:val="00195CC9"/>
    <w:rsid w:val="001A14DF"/>
    <w:rsid w:val="001A2D56"/>
    <w:rsid w:val="001C6241"/>
    <w:rsid w:val="001D0B21"/>
    <w:rsid w:val="001E39BC"/>
    <w:rsid w:val="001E47A8"/>
    <w:rsid w:val="001E4D6A"/>
    <w:rsid w:val="001E5266"/>
    <w:rsid w:val="001E54D7"/>
    <w:rsid w:val="001E5AD5"/>
    <w:rsid w:val="001F135F"/>
    <w:rsid w:val="001F1CE3"/>
    <w:rsid w:val="001F3660"/>
    <w:rsid w:val="001F4FA0"/>
    <w:rsid w:val="001F5188"/>
    <w:rsid w:val="00202FA0"/>
    <w:rsid w:val="00210B5B"/>
    <w:rsid w:val="00215C1E"/>
    <w:rsid w:val="002165F4"/>
    <w:rsid w:val="0022443F"/>
    <w:rsid w:val="00230D75"/>
    <w:rsid w:val="002367D2"/>
    <w:rsid w:val="0023786C"/>
    <w:rsid w:val="00240BD4"/>
    <w:rsid w:val="00242FCA"/>
    <w:rsid w:val="00244975"/>
    <w:rsid w:val="0024693D"/>
    <w:rsid w:val="00246CC1"/>
    <w:rsid w:val="0025040C"/>
    <w:rsid w:val="00251F2E"/>
    <w:rsid w:val="00252289"/>
    <w:rsid w:val="00254E3D"/>
    <w:rsid w:val="002554E9"/>
    <w:rsid w:val="00256C9D"/>
    <w:rsid w:val="00261CDB"/>
    <w:rsid w:val="00263B97"/>
    <w:rsid w:val="00273069"/>
    <w:rsid w:val="002763F2"/>
    <w:rsid w:val="00276411"/>
    <w:rsid w:val="002878A6"/>
    <w:rsid w:val="0029585A"/>
    <w:rsid w:val="002A1E43"/>
    <w:rsid w:val="002A469D"/>
    <w:rsid w:val="002D2597"/>
    <w:rsid w:val="002D57F3"/>
    <w:rsid w:val="002D75CA"/>
    <w:rsid w:val="002E36DF"/>
    <w:rsid w:val="002E538F"/>
    <w:rsid w:val="002F21D9"/>
    <w:rsid w:val="002F561C"/>
    <w:rsid w:val="003000E6"/>
    <w:rsid w:val="00302437"/>
    <w:rsid w:val="0030307C"/>
    <w:rsid w:val="00307242"/>
    <w:rsid w:val="0031629E"/>
    <w:rsid w:val="0033173C"/>
    <w:rsid w:val="003359E9"/>
    <w:rsid w:val="00340507"/>
    <w:rsid w:val="00340C7F"/>
    <w:rsid w:val="00342184"/>
    <w:rsid w:val="00345FE9"/>
    <w:rsid w:val="00370197"/>
    <w:rsid w:val="003726EA"/>
    <w:rsid w:val="00374A2D"/>
    <w:rsid w:val="00376656"/>
    <w:rsid w:val="00385CB7"/>
    <w:rsid w:val="003865F9"/>
    <w:rsid w:val="003A63C1"/>
    <w:rsid w:val="003A6836"/>
    <w:rsid w:val="003E20BA"/>
    <w:rsid w:val="003E685A"/>
    <w:rsid w:val="00401E90"/>
    <w:rsid w:val="0041307D"/>
    <w:rsid w:val="00413C96"/>
    <w:rsid w:val="004167D8"/>
    <w:rsid w:val="00433892"/>
    <w:rsid w:val="00436168"/>
    <w:rsid w:val="00441D95"/>
    <w:rsid w:val="0044462D"/>
    <w:rsid w:val="00450270"/>
    <w:rsid w:val="00452F01"/>
    <w:rsid w:val="00462C02"/>
    <w:rsid w:val="00474D9C"/>
    <w:rsid w:val="004757D9"/>
    <w:rsid w:val="004874B8"/>
    <w:rsid w:val="00487D4D"/>
    <w:rsid w:val="004904DE"/>
    <w:rsid w:val="00492C83"/>
    <w:rsid w:val="00497FAB"/>
    <w:rsid w:val="004A2FD9"/>
    <w:rsid w:val="004A5302"/>
    <w:rsid w:val="004B737F"/>
    <w:rsid w:val="004B7966"/>
    <w:rsid w:val="004C1012"/>
    <w:rsid w:val="004C4F2C"/>
    <w:rsid w:val="004C5AC7"/>
    <w:rsid w:val="004C66E5"/>
    <w:rsid w:val="004C7A85"/>
    <w:rsid w:val="004F6D3B"/>
    <w:rsid w:val="004F7A3A"/>
    <w:rsid w:val="00513BEB"/>
    <w:rsid w:val="005241AA"/>
    <w:rsid w:val="00525BE7"/>
    <w:rsid w:val="00527540"/>
    <w:rsid w:val="005437AC"/>
    <w:rsid w:val="00554EA7"/>
    <w:rsid w:val="005550E5"/>
    <w:rsid w:val="0056159C"/>
    <w:rsid w:val="00580F5D"/>
    <w:rsid w:val="00585D70"/>
    <w:rsid w:val="0058637F"/>
    <w:rsid w:val="00594FE2"/>
    <w:rsid w:val="005970CD"/>
    <w:rsid w:val="0059780B"/>
    <w:rsid w:val="005B2D45"/>
    <w:rsid w:val="005B4A2B"/>
    <w:rsid w:val="005B6E01"/>
    <w:rsid w:val="005C2D26"/>
    <w:rsid w:val="005C7485"/>
    <w:rsid w:val="005D0021"/>
    <w:rsid w:val="00602EA0"/>
    <w:rsid w:val="00616DFE"/>
    <w:rsid w:val="00617856"/>
    <w:rsid w:val="00665BE6"/>
    <w:rsid w:val="00667445"/>
    <w:rsid w:val="00674C57"/>
    <w:rsid w:val="00676581"/>
    <w:rsid w:val="00683238"/>
    <w:rsid w:val="006924A4"/>
    <w:rsid w:val="006A501E"/>
    <w:rsid w:val="006A741C"/>
    <w:rsid w:val="006C3FC5"/>
    <w:rsid w:val="006C7045"/>
    <w:rsid w:val="006C75AE"/>
    <w:rsid w:val="006D7987"/>
    <w:rsid w:val="006E3402"/>
    <w:rsid w:val="006E48CA"/>
    <w:rsid w:val="006F33BA"/>
    <w:rsid w:val="00702002"/>
    <w:rsid w:val="00707B34"/>
    <w:rsid w:val="007119DC"/>
    <w:rsid w:val="007139A8"/>
    <w:rsid w:val="007254DA"/>
    <w:rsid w:val="00725BE1"/>
    <w:rsid w:val="00731296"/>
    <w:rsid w:val="00732DA7"/>
    <w:rsid w:val="00734BEB"/>
    <w:rsid w:val="007424CD"/>
    <w:rsid w:val="007446A9"/>
    <w:rsid w:val="00744D00"/>
    <w:rsid w:val="00752441"/>
    <w:rsid w:val="00753B4A"/>
    <w:rsid w:val="0075481E"/>
    <w:rsid w:val="00754867"/>
    <w:rsid w:val="00756659"/>
    <w:rsid w:val="007618C2"/>
    <w:rsid w:val="00763CB8"/>
    <w:rsid w:val="007647B9"/>
    <w:rsid w:val="00784716"/>
    <w:rsid w:val="00785B94"/>
    <w:rsid w:val="0079140E"/>
    <w:rsid w:val="00791BC5"/>
    <w:rsid w:val="00793CCA"/>
    <w:rsid w:val="007B70D7"/>
    <w:rsid w:val="007C0C72"/>
    <w:rsid w:val="007D1473"/>
    <w:rsid w:val="007E64F1"/>
    <w:rsid w:val="007F6F55"/>
    <w:rsid w:val="008019DA"/>
    <w:rsid w:val="00801C48"/>
    <w:rsid w:val="00801F56"/>
    <w:rsid w:val="00802B9F"/>
    <w:rsid w:val="00805A27"/>
    <w:rsid w:val="00805A70"/>
    <w:rsid w:val="008121B7"/>
    <w:rsid w:val="00813F19"/>
    <w:rsid w:val="0081549D"/>
    <w:rsid w:val="008222AD"/>
    <w:rsid w:val="00822D4D"/>
    <w:rsid w:val="00830F5E"/>
    <w:rsid w:val="00831BD1"/>
    <w:rsid w:val="00837685"/>
    <w:rsid w:val="0084000B"/>
    <w:rsid w:val="008403D0"/>
    <w:rsid w:val="00846946"/>
    <w:rsid w:val="00847293"/>
    <w:rsid w:val="00847D4D"/>
    <w:rsid w:val="0085030F"/>
    <w:rsid w:val="00857E02"/>
    <w:rsid w:val="008603A3"/>
    <w:rsid w:val="0087048B"/>
    <w:rsid w:val="00873C84"/>
    <w:rsid w:val="00876572"/>
    <w:rsid w:val="008A1731"/>
    <w:rsid w:val="008A3EAA"/>
    <w:rsid w:val="008B50B1"/>
    <w:rsid w:val="008B60CF"/>
    <w:rsid w:val="008D33B2"/>
    <w:rsid w:val="008D3BC2"/>
    <w:rsid w:val="008F6A7C"/>
    <w:rsid w:val="0090092A"/>
    <w:rsid w:val="00900D28"/>
    <w:rsid w:val="009117F2"/>
    <w:rsid w:val="00911A4A"/>
    <w:rsid w:val="00913F68"/>
    <w:rsid w:val="00913FB9"/>
    <w:rsid w:val="00920D1D"/>
    <w:rsid w:val="009217A1"/>
    <w:rsid w:val="00927B40"/>
    <w:rsid w:val="0095318D"/>
    <w:rsid w:val="00953A32"/>
    <w:rsid w:val="00954404"/>
    <w:rsid w:val="00954A2D"/>
    <w:rsid w:val="00955607"/>
    <w:rsid w:val="00967E79"/>
    <w:rsid w:val="009711A1"/>
    <w:rsid w:val="009741C9"/>
    <w:rsid w:val="009A0648"/>
    <w:rsid w:val="009A3855"/>
    <w:rsid w:val="009A716A"/>
    <w:rsid w:val="009B1BD6"/>
    <w:rsid w:val="009B43BD"/>
    <w:rsid w:val="009C165D"/>
    <w:rsid w:val="009C44A7"/>
    <w:rsid w:val="009D0420"/>
    <w:rsid w:val="009E432A"/>
    <w:rsid w:val="009F6E4F"/>
    <w:rsid w:val="00A03CD2"/>
    <w:rsid w:val="00A04366"/>
    <w:rsid w:val="00A162B9"/>
    <w:rsid w:val="00A163DE"/>
    <w:rsid w:val="00A30D30"/>
    <w:rsid w:val="00A3197F"/>
    <w:rsid w:val="00A35A82"/>
    <w:rsid w:val="00A43F5D"/>
    <w:rsid w:val="00A4454D"/>
    <w:rsid w:val="00A45A38"/>
    <w:rsid w:val="00A464F0"/>
    <w:rsid w:val="00A52215"/>
    <w:rsid w:val="00A55BC2"/>
    <w:rsid w:val="00A56A47"/>
    <w:rsid w:val="00A57333"/>
    <w:rsid w:val="00A60728"/>
    <w:rsid w:val="00A651C7"/>
    <w:rsid w:val="00A66CEF"/>
    <w:rsid w:val="00A81BAD"/>
    <w:rsid w:val="00A84CEC"/>
    <w:rsid w:val="00A8693D"/>
    <w:rsid w:val="00A92B0A"/>
    <w:rsid w:val="00A96708"/>
    <w:rsid w:val="00AA0D0E"/>
    <w:rsid w:val="00AA3DD9"/>
    <w:rsid w:val="00AA4DFB"/>
    <w:rsid w:val="00AA77E0"/>
    <w:rsid w:val="00AC3CFF"/>
    <w:rsid w:val="00AD4399"/>
    <w:rsid w:val="00AD6C82"/>
    <w:rsid w:val="00AE20A7"/>
    <w:rsid w:val="00AF071F"/>
    <w:rsid w:val="00AF6A3C"/>
    <w:rsid w:val="00AF716D"/>
    <w:rsid w:val="00B06DB8"/>
    <w:rsid w:val="00B22B54"/>
    <w:rsid w:val="00B2592F"/>
    <w:rsid w:val="00B3385C"/>
    <w:rsid w:val="00B33D2D"/>
    <w:rsid w:val="00B36302"/>
    <w:rsid w:val="00B366DE"/>
    <w:rsid w:val="00B45A23"/>
    <w:rsid w:val="00B51E61"/>
    <w:rsid w:val="00B5762A"/>
    <w:rsid w:val="00B57A9B"/>
    <w:rsid w:val="00B62BEE"/>
    <w:rsid w:val="00B67E6F"/>
    <w:rsid w:val="00B80B03"/>
    <w:rsid w:val="00B822C4"/>
    <w:rsid w:val="00B85866"/>
    <w:rsid w:val="00BA0716"/>
    <w:rsid w:val="00BA5B9B"/>
    <w:rsid w:val="00BA674A"/>
    <w:rsid w:val="00BA7B72"/>
    <w:rsid w:val="00BB0872"/>
    <w:rsid w:val="00BB1C37"/>
    <w:rsid w:val="00BB3A73"/>
    <w:rsid w:val="00BB656A"/>
    <w:rsid w:val="00BC458F"/>
    <w:rsid w:val="00BC5441"/>
    <w:rsid w:val="00BD5C27"/>
    <w:rsid w:val="00BD61D5"/>
    <w:rsid w:val="00BD6D30"/>
    <w:rsid w:val="00BF26D9"/>
    <w:rsid w:val="00BF427D"/>
    <w:rsid w:val="00C15B97"/>
    <w:rsid w:val="00C54A78"/>
    <w:rsid w:val="00C744FB"/>
    <w:rsid w:val="00C801C8"/>
    <w:rsid w:val="00C845F1"/>
    <w:rsid w:val="00CB2B05"/>
    <w:rsid w:val="00CB6804"/>
    <w:rsid w:val="00CC1F6F"/>
    <w:rsid w:val="00CD0745"/>
    <w:rsid w:val="00CD30AF"/>
    <w:rsid w:val="00CD4B0B"/>
    <w:rsid w:val="00CD4F34"/>
    <w:rsid w:val="00CD7149"/>
    <w:rsid w:val="00CE44CB"/>
    <w:rsid w:val="00D02221"/>
    <w:rsid w:val="00D122BB"/>
    <w:rsid w:val="00D153B8"/>
    <w:rsid w:val="00D20E8C"/>
    <w:rsid w:val="00D22936"/>
    <w:rsid w:val="00D23D6A"/>
    <w:rsid w:val="00D26C94"/>
    <w:rsid w:val="00D4318C"/>
    <w:rsid w:val="00D50795"/>
    <w:rsid w:val="00D65C00"/>
    <w:rsid w:val="00D75E3D"/>
    <w:rsid w:val="00D769EF"/>
    <w:rsid w:val="00D827EA"/>
    <w:rsid w:val="00D90786"/>
    <w:rsid w:val="00D917B4"/>
    <w:rsid w:val="00DA28B7"/>
    <w:rsid w:val="00DB4780"/>
    <w:rsid w:val="00DC19EC"/>
    <w:rsid w:val="00DC2B22"/>
    <w:rsid w:val="00DC750D"/>
    <w:rsid w:val="00DD0A8B"/>
    <w:rsid w:val="00DD27EB"/>
    <w:rsid w:val="00DD4A09"/>
    <w:rsid w:val="00DE0401"/>
    <w:rsid w:val="00E06BBB"/>
    <w:rsid w:val="00E124BE"/>
    <w:rsid w:val="00E224E4"/>
    <w:rsid w:val="00E24028"/>
    <w:rsid w:val="00E25373"/>
    <w:rsid w:val="00E27566"/>
    <w:rsid w:val="00E27E25"/>
    <w:rsid w:val="00E311F9"/>
    <w:rsid w:val="00E32D29"/>
    <w:rsid w:val="00E47785"/>
    <w:rsid w:val="00E514BA"/>
    <w:rsid w:val="00E56399"/>
    <w:rsid w:val="00E5745A"/>
    <w:rsid w:val="00E7155B"/>
    <w:rsid w:val="00E95CDC"/>
    <w:rsid w:val="00E97B3E"/>
    <w:rsid w:val="00EA34AF"/>
    <w:rsid w:val="00EA6329"/>
    <w:rsid w:val="00EA737E"/>
    <w:rsid w:val="00EB2161"/>
    <w:rsid w:val="00EB4BAE"/>
    <w:rsid w:val="00EC1308"/>
    <w:rsid w:val="00EC1BED"/>
    <w:rsid w:val="00ED061B"/>
    <w:rsid w:val="00ED3896"/>
    <w:rsid w:val="00ED714C"/>
    <w:rsid w:val="00EE597E"/>
    <w:rsid w:val="00EE7755"/>
    <w:rsid w:val="00EF0354"/>
    <w:rsid w:val="00F025C1"/>
    <w:rsid w:val="00F1527A"/>
    <w:rsid w:val="00F16E60"/>
    <w:rsid w:val="00F278AA"/>
    <w:rsid w:val="00F336F3"/>
    <w:rsid w:val="00F4306A"/>
    <w:rsid w:val="00F5229E"/>
    <w:rsid w:val="00F528A9"/>
    <w:rsid w:val="00F65A40"/>
    <w:rsid w:val="00F726A9"/>
    <w:rsid w:val="00F7537A"/>
    <w:rsid w:val="00F76664"/>
    <w:rsid w:val="00F77DD2"/>
    <w:rsid w:val="00F848B0"/>
    <w:rsid w:val="00F962BE"/>
    <w:rsid w:val="00FA06B9"/>
    <w:rsid w:val="00FA35F8"/>
    <w:rsid w:val="00FA681D"/>
    <w:rsid w:val="00FC112A"/>
    <w:rsid w:val="00FD3075"/>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StandardWeb">
    <w:name w:val="Normal (Web)"/>
    <w:basedOn w:val="Standard"/>
    <w:uiPriority w:val="99"/>
    <w:semiHidden/>
    <w:unhideWhenUsed/>
    <w:rsid w:val="007254DA"/>
    <w:rPr>
      <w:rFonts w:ascii="Times New Roman" w:hAnsi="Times New Roman" w:cs="Times New Roman"/>
      <w:sz w:val="24"/>
      <w:szCs w:val="24"/>
    </w:rPr>
  </w:style>
  <w:style w:type="paragraph" w:styleId="berarbeitung">
    <w:name w:val="Revision"/>
    <w:hidden/>
    <w:uiPriority w:val="99"/>
    <w:semiHidden/>
    <w:rsid w:val="00F848B0"/>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36996331">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62496384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900868829">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26565519">
      <w:bodyDiv w:val="1"/>
      <w:marLeft w:val="0"/>
      <w:marRight w:val="0"/>
      <w:marTop w:val="0"/>
      <w:marBottom w:val="0"/>
      <w:divBdr>
        <w:top w:val="none" w:sz="0" w:space="0" w:color="auto"/>
        <w:left w:val="none" w:sz="0" w:space="0" w:color="auto"/>
        <w:bottom w:val="none" w:sz="0" w:space="0" w:color="auto"/>
        <w:right w:val="none" w:sz="0" w:space="0" w:color="auto"/>
      </w:divBdr>
    </w:div>
    <w:div w:id="1840348694">
      <w:bodyDiv w:val="1"/>
      <w:marLeft w:val="0"/>
      <w:marRight w:val="0"/>
      <w:marTop w:val="0"/>
      <w:marBottom w:val="0"/>
      <w:divBdr>
        <w:top w:val="none" w:sz="0" w:space="0" w:color="auto"/>
        <w:left w:val="none" w:sz="0" w:space="0" w:color="auto"/>
        <w:bottom w:val="none" w:sz="0" w:space="0" w:color="auto"/>
        <w:right w:val="none" w:sz="0" w:space="0" w:color="auto"/>
      </w:divBdr>
    </w:div>
    <w:div w:id="205527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91090-333A-4CF3-9B60-9FE64DC40F5F}">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0D03E6A4-2310-4740-8146-B644180D19E7}">
  <ds:schemaRefs>
    <ds:schemaRef ds:uri="http://schemas.microsoft.com/sharepoint/v3/contenttype/forms"/>
  </ds:schemaRefs>
</ds:datastoreItem>
</file>

<file path=customXml/itemProps4.xml><?xml version="1.0" encoding="utf-8"?>
<ds:datastoreItem xmlns:ds="http://schemas.openxmlformats.org/officeDocument/2006/customXml" ds:itemID="{2EB07572-F4BA-4490-A4B7-1953436D3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3077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7</cp:revision>
  <cp:lastPrinted>2016-06-24T13:34:00Z</cp:lastPrinted>
  <dcterms:created xsi:type="dcterms:W3CDTF">2024-09-26T05:12:00Z</dcterms:created>
  <dcterms:modified xsi:type="dcterms:W3CDTF">2024-09-30T07:34:00Z</dcterms:modified>
</cp:coreProperties>
</file>