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161822">
      <w:pPr>
        <w:rPr>
          <w:rFonts w:ascii="BabyMine Plump" w:hAnsi="BabyMine Plump"/>
          <w:color w:val="BFBFBF" w:themeColor="background1" w:themeShade="BF"/>
          <w:sz w:val="68"/>
          <w:szCs w:val="68"/>
          <w:lang w:val="en-US"/>
        </w:rPr>
      </w:pPr>
      <w:r w:rsidRPr="00161822">
        <w:rPr>
          <w:rFonts w:ascii="BabyMine Plump" w:hAnsi="BabyMine Plump"/>
          <w:noProof/>
          <w:color w:val="BFBFBF" w:themeColor="background1" w:themeShade="BF"/>
          <w:sz w:val="36"/>
          <w:szCs w:val="36"/>
          <w:lang w:eastAsia="fr-FR"/>
        </w:rPr>
        <w:drawing>
          <wp:anchor distT="0" distB="0" distL="114300" distR="114300" simplePos="0" relativeHeight="251666432" behindDoc="0" locked="0" layoutInCell="1" allowOverlap="1">
            <wp:simplePos x="0" y="0"/>
            <wp:positionH relativeFrom="column">
              <wp:posOffset>4797474</wp:posOffset>
            </wp:positionH>
            <wp:positionV relativeFrom="paragraph">
              <wp:posOffset>6985</wp:posOffset>
            </wp:positionV>
            <wp:extent cx="1252855" cy="1772285"/>
            <wp:effectExtent l="0" t="0" r="0" b="0"/>
            <wp:wrapSquare wrapText="bothSides"/>
            <wp:docPr id="2" name="Image 2" descr="C:\Users\Vergnolecy\Desktop\wilo10885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gnolecy\Desktop\wilo108857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855"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ED3" w:rsidRPr="007B2CAD" w:rsidRDefault="00DA3D8F" w:rsidP="00586ED3">
      <w:pPr>
        <w:pStyle w:val="Sansinterligne"/>
        <w:ind w:left="1985" w:right="-426" w:hanging="1985"/>
        <w:rPr>
          <w:rFonts w:ascii="BabyMine Plump" w:hAnsi="BabyMine Plump"/>
          <w:color w:val="BFBFBF" w:themeColor="background1" w:themeShade="BF"/>
          <w:sz w:val="36"/>
          <w:szCs w:val="36"/>
          <w:lang w:val="en-US"/>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-646577</wp:posOffset>
                </wp:positionH>
                <wp:positionV relativeFrom="paragraph">
                  <wp:posOffset>1265702</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7B2CAD" w:rsidRPr="004F79B8" w:rsidRDefault="007B2CAD" w:rsidP="007B2CAD">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r w:rsidR="002D30AF">
                              <w:rPr>
                                <w:rFonts w:asciiTheme="minorHAnsi" w:eastAsiaTheme="minorHAnsi" w:hAnsiTheme="minorHAnsi" w:cstheme="minorBidi"/>
                                <w:color w:val="000000"/>
                                <w:sz w:val="22"/>
                                <w:szCs w:val="22"/>
                              </w:rPr>
                              <w:t xml:space="preserve">1 </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VE.</w:t>
                            </w:r>
                          </w:p>
                          <w:p w:rsidR="007B2CAD" w:rsidRDefault="007B2CAD" w:rsidP="007B2CAD">
                            <w:pPr>
                              <w:pStyle w:val="Sansinterligne"/>
                              <w:rPr>
                                <w:color w:val="000000"/>
                              </w:rPr>
                            </w:pPr>
                            <w:r>
                              <w:rPr>
                                <w:color w:val="000000"/>
                              </w:rPr>
                              <w:t>Garantie constructeur de 2 ans et mise en service par le fabricant.</w:t>
                            </w:r>
                          </w:p>
                          <w:p w:rsidR="007B2CAD" w:rsidRDefault="007B2CAD" w:rsidP="007B2CAD">
                            <w:pPr>
                              <w:pStyle w:val="Sansinterligne"/>
                              <w:jc w:val="both"/>
                              <w:rPr>
                                <w:rFonts w:cstheme="minorHAnsi"/>
                                <w:color w:val="000000" w:themeColor="text1"/>
                                <w:u w:val="single"/>
                              </w:rPr>
                            </w:pPr>
                          </w:p>
                          <w:p w:rsidR="007B2CAD" w:rsidRPr="00415AC0" w:rsidRDefault="007B2CAD" w:rsidP="007B2CAD">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8430B8" w:rsidRDefault="00CE042D" w:rsidP="007B2CAD">
                            <w:pPr>
                              <w:pStyle w:val="Default"/>
                              <w:jc w:val="both"/>
                              <w:rPr>
                                <w:rFonts w:asciiTheme="minorHAnsi" w:hAnsiTheme="minorHAnsi" w:cstheme="minorBidi"/>
                                <w:sz w:val="22"/>
                                <w:szCs w:val="22"/>
                              </w:rPr>
                            </w:pPr>
                            <w:r>
                              <w:rPr>
                                <w:rFonts w:asciiTheme="minorHAnsi" w:hAnsiTheme="minorHAnsi" w:cstheme="minorBidi"/>
                                <w:sz w:val="22"/>
                                <w:szCs w:val="22"/>
                              </w:rPr>
                              <w:t xml:space="preserve">Groupe de surpression certifié </w:t>
                            </w:r>
                            <w:r>
                              <w:rPr>
                                <w:rFonts w:asciiTheme="minorHAnsi" w:eastAsiaTheme="minorEastAsia" w:hAnsiTheme="minorHAnsi" w:cstheme="minorHAnsi"/>
                                <w:color w:val="000000" w:themeColor="text1"/>
                                <w:kern w:val="24"/>
                                <w:sz w:val="22"/>
                                <w:szCs w:val="22"/>
                                <w:lang w:eastAsia="fr-FR"/>
                              </w:rPr>
                              <w:t xml:space="preserve">ACS pour la distribution d’eau, à haut rendement, </w:t>
                            </w:r>
                            <w:r w:rsidR="00161822">
                              <w:rPr>
                                <w:rFonts w:asciiTheme="minorHAnsi" w:hAnsiTheme="minorHAnsi" w:cstheme="minorBidi"/>
                                <w:sz w:val="22"/>
                                <w:szCs w:val="22"/>
                              </w:rPr>
                              <w:t>prêt à être branché, équipé d’une pompe multicellulaire</w:t>
                            </w:r>
                            <w:r w:rsidR="007B2CAD" w:rsidRPr="007B2CAD">
                              <w:rPr>
                                <w:rFonts w:asciiTheme="minorHAnsi" w:hAnsiTheme="minorHAnsi" w:cstheme="minorBidi"/>
                                <w:sz w:val="22"/>
                                <w:szCs w:val="22"/>
                              </w:rPr>
                              <w:t xml:space="preserve"> en acier inoxydable montées en parallèle, logée à la verticale et non auto</w:t>
                            </w:r>
                            <w:r w:rsidR="00C63AB2">
                              <w:rPr>
                                <w:rFonts w:asciiTheme="minorHAnsi" w:hAnsiTheme="minorHAnsi" w:cstheme="minorBidi"/>
                                <w:sz w:val="22"/>
                                <w:szCs w:val="22"/>
                              </w:rPr>
                              <w:t xml:space="preserve"> </w:t>
                            </w:r>
                            <w:proofErr w:type="spellStart"/>
                            <w:r w:rsidR="00015A5D">
                              <w:rPr>
                                <w:rFonts w:asciiTheme="minorHAnsi" w:hAnsiTheme="minorHAnsi" w:cstheme="minorBidi"/>
                                <w:sz w:val="22"/>
                                <w:szCs w:val="22"/>
                              </w:rPr>
                              <w:t>amorçante</w:t>
                            </w:r>
                            <w:proofErr w:type="spellEnd"/>
                            <w:r w:rsidR="007B2CAD" w:rsidRPr="007B2CAD">
                              <w:rPr>
                                <w:rFonts w:asciiTheme="minorHAnsi" w:hAnsiTheme="minorHAnsi" w:cstheme="minorBidi"/>
                                <w:sz w:val="22"/>
                                <w:szCs w:val="22"/>
                              </w:rPr>
                              <w:t xml:space="preserve"> de la gamme </w:t>
                            </w:r>
                            <w:proofErr w:type="spellStart"/>
                            <w:r w:rsidR="007B2CAD" w:rsidRPr="007B2CAD">
                              <w:rPr>
                                <w:rFonts w:asciiTheme="minorHAnsi" w:hAnsiTheme="minorHAnsi" w:cstheme="minorBidi"/>
                                <w:sz w:val="22"/>
                                <w:szCs w:val="22"/>
                              </w:rPr>
                              <w:t>Helix</w:t>
                            </w:r>
                            <w:proofErr w:type="spellEnd"/>
                            <w:r w:rsidR="007B2CAD" w:rsidRPr="007B2CAD">
                              <w:rPr>
                                <w:rFonts w:asciiTheme="minorHAnsi" w:hAnsiTheme="minorHAnsi" w:cstheme="minorBidi"/>
                                <w:sz w:val="22"/>
                                <w:szCs w:val="22"/>
                              </w:rPr>
                              <w:t xml:space="preserve"> VE. </w:t>
                            </w:r>
                            <w:r w:rsidR="00015A5D">
                              <w:rPr>
                                <w:rFonts w:asciiTheme="minorHAnsi" w:hAnsiTheme="minorHAnsi" w:cstheme="minorBidi"/>
                                <w:sz w:val="22"/>
                                <w:szCs w:val="22"/>
                              </w:rPr>
                              <w:t>La</w:t>
                            </w:r>
                            <w:r w:rsidR="007B2CAD" w:rsidRPr="007E7543">
                              <w:rPr>
                                <w:rFonts w:asciiTheme="minorHAnsi" w:hAnsiTheme="minorHAnsi" w:cstheme="minorBidi"/>
                                <w:sz w:val="22"/>
                                <w:szCs w:val="22"/>
                              </w:rPr>
                              <w:t xml:space="preserve"> pompe est équipée d’un moteur </w:t>
                            </w:r>
                            <w:r w:rsidR="007B2CAD" w:rsidRPr="007B2CAD">
                              <w:rPr>
                                <w:rFonts w:asciiTheme="minorHAnsi" w:hAnsiTheme="minorHAnsi" w:cstheme="minorBidi"/>
                                <w:sz w:val="22"/>
                                <w:szCs w:val="22"/>
                              </w:rPr>
                              <w:t>asynchrone de classe IE4 selon IEC 60034-30-2</w:t>
                            </w:r>
                            <w:r w:rsidR="007B2CAD" w:rsidRPr="007E7543">
                              <w:rPr>
                                <w:rFonts w:asciiTheme="minorHAnsi" w:hAnsiTheme="minorHAnsi" w:cstheme="minorBidi"/>
                                <w:sz w:val="22"/>
                                <w:szCs w:val="22"/>
                              </w:rPr>
                              <w:t xml:space="preserve"> et d’un indice de rendement hydraulique MEI ≥ 0,7. </w:t>
                            </w:r>
                            <w:r w:rsidR="00161822">
                              <w:rPr>
                                <w:rFonts w:asciiTheme="minorHAnsi" w:hAnsiTheme="minorHAnsi" w:cstheme="minorBidi"/>
                                <w:sz w:val="22"/>
                                <w:szCs w:val="22"/>
                              </w:rPr>
                              <w:t>La</w:t>
                            </w:r>
                            <w:r w:rsidR="007B2CAD" w:rsidRPr="007E7543">
                              <w:rPr>
                                <w:rFonts w:asciiTheme="minorHAnsi" w:hAnsiTheme="minorHAnsi" w:cstheme="minorBidi"/>
                                <w:sz w:val="22"/>
                                <w:szCs w:val="22"/>
                              </w:rPr>
                              <w:t xml:space="preserve"> pompe est équipée d’un convertisseur de fréquence intégré à haut rendement refroidi par air. </w:t>
                            </w:r>
                          </w:p>
                          <w:p w:rsidR="00AD7F5F" w:rsidRDefault="00AD7F5F" w:rsidP="007B2CAD">
                            <w:pPr>
                              <w:pStyle w:val="Default"/>
                              <w:jc w:val="both"/>
                              <w:rPr>
                                <w:rFonts w:asciiTheme="minorHAnsi" w:hAnsiTheme="minorHAnsi" w:cstheme="minorBidi"/>
                                <w:sz w:val="22"/>
                                <w:szCs w:val="22"/>
                              </w:rPr>
                            </w:pPr>
                            <w:r w:rsidRPr="00AD7F5F">
                              <w:rPr>
                                <w:rFonts w:asciiTheme="minorHAnsi" w:hAnsiTheme="minorHAnsi" w:cstheme="minorBidi"/>
                                <w:sz w:val="22"/>
                                <w:szCs w:val="22"/>
                              </w:rPr>
                              <w:t>Ecran LCD pour l'affichage de l'état et de la pression réelle, commande au moyen d'un bouton touche pour la configuration du niveau de pression et des réglages standard de valeur de consigne, ainsi que des contacts secs pour le report de marche et de défauts centralisé</w:t>
                            </w:r>
                            <w:r>
                              <w:rPr>
                                <w:rFonts w:asciiTheme="minorHAnsi" w:hAnsiTheme="minorHAnsi" w:cstheme="minorBidi"/>
                                <w:sz w:val="22"/>
                                <w:szCs w:val="22"/>
                              </w:rPr>
                              <w:t>.</w:t>
                            </w:r>
                          </w:p>
                          <w:p w:rsidR="007B2CAD" w:rsidRPr="007E7543" w:rsidRDefault="007B2CAD" w:rsidP="007B2CAD">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en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LON, </w:t>
                            </w:r>
                            <w:proofErr w:type="spellStart"/>
                            <w:r>
                              <w:rPr>
                                <w:rFonts w:eastAsiaTheme="minorEastAsia" w:cstheme="minorHAnsi"/>
                                <w:color w:val="000000" w:themeColor="text1"/>
                                <w:kern w:val="24"/>
                                <w:lang w:eastAsia="fr-FR"/>
                              </w:rPr>
                              <w:t>BACnet</w:t>
                            </w:r>
                            <w:proofErr w:type="spellEnd"/>
                            <w:r>
                              <w:rPr>
                                <w:rFonts w:eastAsiaTheme="minorEastAsia" w:cstheme="minorHAnsi"/>
                                <w:color w:val="000000" w:themeColor="text1"/>
                                <w:kern w:val="24"/>
                                <w:lang w:eastAsia="fr-FR"/>
                              </w:rPr>
                              <w:t>.</w:t>
                            </w:r>
                          </w:p>
                          <w:p w:rsidR="007B2CAD"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p>
                          <w:p w:rsidR="007B2CAD" w:rsidRPr="00630E40"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7B2CAD" w:rsidRDefault="00015A5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1 pompe</w:t>
                            </w:r>
                            <w:r w:rsidR="007B2CAD" w:rsidRPr="002E7ED4">
                              <w:rPr>
                                <w:rFonts w:asciiTheme="minorHAnsi" w:eastAsiaTheme="minorHAnsi" w:hAnsiTheme="minorHAnsi" w:cstheme="minorBidi"/>
                                <w:color w:val="000000"/>
                                <w:sz w:val="22"/>
                                <w:szCs w:val="22"/>
                                <w:lang w:eastAsia="en-US"/>
                              </w:rPr>
                              <w:t xml:space="preserve"> </w:t>
                            </w:r>
                            <w:r w:rsidR="007B2CAD" w:rsidRPr="007E7543">
                              <w:rPr>
                                <w:rFonts w:asciiTheme="minorHAnsi" w:eastAsiaTheme="minorHAnsi" w:hAnsiTheme="minorHAnsi" w:cstheme="minorBidi"/>
                                <w:color w:val="000000"/>
                                <w:sz w:val="22"/>
                                <w:szCs w:val="22"/>
                                <w:lang w:eastAsia="en-US"/>
                              </w:rPr>
                              <w:t xml:space="preserve">des gammes </w:t>
                            </w:r>
                            <w:proofErr w:type="spellStart"/>
                            <w:r w:rsidR="007B2CAD" w:rsidRPr="007E7543">
                              <w:rPr>
                                <w:rFonts w:asciiTheme="minorHAnsi" w:eastAsiaTheme="minorHAnsi" w:hAnsiTheme="minorHAnsi" w:cstheme="minorBidi"/>
                                <w:color w:val="000000"/>
                                <w:sz w:val="22"/>
                                <w:szCs w:val="22"/>
                                <w:lang w:eastAsia="en-US"/>
                              </w:rPr>
                              <w:t>Helix</w:t>
                            </w:r>
                            <w:proofErr w:type="spellEnd"/>
                            <w:r w:rsidR="007B2CAD" w:rsidRPr="007E7543">
                              <w:rPr>
                                <w:rFonts w:asciiTheme="minorHAnsi" w:eastAsiaTheme="minorHAnsi" w:hAnsiTheme="minorHAnsi" w:cstheme="minorBidi"/>
                                <w:color w:val="000000"/>
                                <w:sz w:val="22"/>
                                <w:szCs w:val="22"/>
                                <w:lang w:eastAsia="en-US"/>
                              </w:rPr>
                              <w:t xml:space="preserve"> </w:t>
                            </w:r>
                            <w:r w:rsidR="007B2CAD">
                              <w:rPr>
                                <w:rFonts w:asciiTheme="minorHAnsi" w:eastAsiaTheme="minorHAnsi" w:hAnsiTheme="minorHAnsi" w:cstheme="minorBidi"/>
                                <w:color w:val="000000"/>
                                <w:sz w:val="22"/>
                                <w:szCs w:val="22"/>
                                <w:lang w:eastAsia="en-US"/>
                              </w:rPr>
                              <w:t>VE</w:t>
                            </w:r>
                            <w:r w:rsidR="007B2CAD" w:rsidRPr="007E7543">
                              <w:rPr>
                                <w:rFonts w:asciiTheme="minorHAnsi" w:eastAsiaTheme="minorHAnsi" w:hAnsiTheme="minorHAnsi" w:cstheme="minorBidi"/>
                                <w:color w:val="000000"/>
                                <w:sz w:val="22"/>
                                <w:szCs w:val="22"/>
                                <w:lang w:eastAsia="en-US"/>
                              </w:rPr>
                              <w:t xml:space="preserve"> 2 à </w:t>
                            </w:r>
                            <w:proofErr w:type="spellStart"/>
                            <w:r w:rsidR="007B2CAD" w:rsidRPr="007E7543">
                              <w:rPr>
                                <w:rFonts w:asciiTheme="minorHAnsi" w:eastAsiaTheme="minorHAnsi" w:hAnsiTheme="minorHAnsi" w:cstheme="minorBidi"/>
                                <w:color w:val="000000"/>
                                <w:sz w:val="22"/>
                                <w:szCs w:val="22"/>
                                <w:lang w:eastAsia="en-US"/>
                              </w:rPr>
                              <w:t>Helix</w:t>
                            </w:r>
                            <w:proofErr w:type="spellEnd"/>
                            <w:r w:rsidR="007B2CAD" w:rsidRPr="007E7543">
                              <w:rPr>
                                <w:rFonts w:asciiTheme="minorHAnsi" w:eastAsiaTheme="minorHAnsi" w:hAnsiTheme="minorHAnsi" w:cstheme="minorBidi"/>
                                <w:color w:val="000000"/>
                                <w:sz w:val="22"/>
                                <w:szCs w:val="22"/>
                                <w:lang w:eastAsia="en-US"/>
                              </w:rPr>
                              <w:t xml:space="preserve"> </w:t>
                            </w:r>
                            <w:r w:rsidR="007B2CAD">
                              <w:rPr>
                                <w:rFonts w:asciiTheme="minorHAnsi" w:eastAsiaTheme="minorHAnsi" w:hAnsiTheme="minorHAnsi" w:cstheme="minorBidi"/>
                                <w:color w:val="000000"/>
                                <w:sz w:val="22"/>
                                <w:szCs w:val="22"/>
                                <w:lang w:eastAsia="en-US"/>
                              </w:rPr>
                              <w:t>VE</w:t>
                            </w:r>
                            <w:r w:rsidR="007B2CAD" w:rsidRPr="007E7543">
                              <w:rPr>
                                <w:rFonts w:asciiTheme="minorHAnsi" w:eastAsiaTheme="minorHAnsi" w:hAnsiTheme="minorHAnsi" w:cstheme="minorBidi"/>
                                <w:color w:val="000000"/>
                                <w:sz w:val="22"/>
                                <w:szCs w:val="22"/>
                                <w:lang w:eastAsia="en-US"/>
                              </w:rPr>
                              <w:t xml:space="preserve"> 52</w:t>
                            </w:r>
                            <w:r w:rsidR="007B2CAD">
                              <w:rPr>
                                <w:rFonts w:asciiTheme="minorHAnsi" w:eastAsiaTheme="minorHAnsi" w:hAnsiTheme="minorHAnsi" w:cstheme="minorBidi"/>
                                <w:color w:val="000000"/>
                                <w:sz w:val="22"/>
                                <w:szCs w:val="22"/>
                                <w:lang w:eastAsia="en-US"/>
                              </w:rPr>
                              <w:t>, avec moteur IE4</w:t>
                            </w:r>
                            <w:r w:rsidR="007B2CAD"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w:t>
                            </w:r>
                            <w:r>
                              <w:rPr>
                                <w:rFonts w:asciiTheme="minorHAnsi" w:eastAsiaTheme="minorHAnsi" w:hAnsiTheme="minorHAnsi" w:cstheme="minorBidi"/>
                                <w:color w:val="000000"/>
                                <w:sz w:val="22"/>
                                <w:szCs w:val="22"/>
                                <w:lang w:eastAsia="en-US"/>
                              </w:rPr>
                              <w:t>la</w:t>
                            </w:r>
                            <w:r w:rsidR="007B2CAD" w:rsidRPr="007E7543">
                              <w:rPr>
                                <w:rFonts w:asciiTheme="minorHAnsi" w:eastAsiaTheme="minorHAnsi" w:hAnsiTheme="minorHAnsi" w:cstheme="minorBidi"/>
                                <w:color w:val="000000"/>
                                <w:sz w:val="22"/>
                                <w:szCs w:val="22"/>
                                <w:lang w:eastAsia="en-US"/>
                              </w:rPr>
                              <w:t xml:space="preserve"> pompe.</w:t>
                            </w:r>
                          </w:p>
                          <w:p w:rsidR="00AD7F5F" w:rsidRPr="00630E40" w:rsidRDefault="00AD7F5F"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66F45">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cran LCD.</w:t>
                            </w:r>
                          </w:p>
                          <w:p w:rsidR="007B2CAD" w:rsidRPr="007E7543"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w:t>
                            </w:r>
                            <w:r w:rsidRPr="007B2CAD">
                              <w:rPr>
                                <w:rFonts w:asciiTheme="minorHAnsi" w:eastAsiaTheme="minorHAnsi" w:hAnsiTheme="minorHAnsi" w:cstheme="minorBidi"/>
                                <w:color w:val="000000"/>
                                <w:sz w:val="22"/>
                                <w:szCs w:val="22"/>
                                <w:lang w:eastAsia="en-US"/>
                              </w:rPr>
                              <w:t>base en acier galvanisé réglable en hauteur.</w:t>
                            </w:r>
                          </w:p>
                          <w:p w:rsidR="007B2CAD" w:rsidRDefault="007B2CAD" w:rsidP="008430B8">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de pression 4-20 mA et manomètre.</w:t>
                            </w:r>
                          </w:p>
                          <w:p w:rsidR="008430B8" w:rsidRPr="008430B8" w:rsidRDefault="008430B8" w:rsidP="008430B8">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7B2CAD" w:rsidRPr="005F1931" w:rsidRDefault="007B2CAD" w:rsidP="007B2CAD">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7B2CAD"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60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7B2CAD" w:rsidRPr="00415AC0"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7B2CAD" w:rsidRPr="008D64C9"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7B2CAD" w:rsidRDefault="007B2CAD" w:rsidP="007B2CAD">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7B2CAD" w:rsidRPr="002E7ED4"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7B2CAD" w:rsidRPr="00450E6C"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7B2CAD" w:rsidRPr="005A7A75"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Pr>
                                <w:rFonts w:asciiTheme="minorHAnsi" w:hAnsiTheme="minorHAnsi" w:cstheme="minorBidi"/>
                                <w:sz w:val="22"/>
                                <w:szCs w:val="22"/>
                                <w:lang w:eastAsia="fr-FR"/>
                              </w:rPr>
                              <w:t>.</w:t>
                            </w:r>
                          </w:p>
                          <w:p w:rsidR="007B2CAD" w:rsidRDefault="007B2CAD" w:rsidP="007B2CAD">
                            <w:pPr>
                              <w:pStyle w:val="Default"/>
                              <w:rPr>
                                <w:rFonts w:asciiTheme="minorHAnsi" w:hAnsiTheme="minorHAnsi" w:cstheme="minorBidi"/>
                                <w:sz w:val="22"/>
                                <w:szCs w:val="22"/>
                              </w:rPr>
                            </w:pPr>
                          </w:p>
                          <w:p w:rsidR="007B2CAD" w:rsidRDefault="007B2CAD" w:rsidP="007B2CAD">
                            <w:pPr>
                              <w:pStyle w:val="Default"/>
                              <w:rPr>
                                <w:rFonts w:asciiTheme="minorHAnsi" w:hAnsiTheme="minorHAnsi" w:cstheme="minorBidi"/>
                                <w:sz w:val="22"/>
                                <w:szCs w:val="22"/>
                              </w:rPr>
                            </w:pPr>
                          </w:p>
                          <w:p w:rsidR="00EF67D9" w:rsidRPr="007B2CAD" w:rsidRDefault="00EF67D9" w:rsidP="007B2CAD">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0.9pt;margin-top:99.65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7B2CAD" w:rsidRPr="004F79B8" w:rsidRDefault="007B2CAD" w:rsidP="007B2CAD">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r w:rsidR="002D30AF">
                        <w:rPr>
                          <w:rFonts w:asciiTheme="minorHAnsi" w:eastAsiaTheme="minorHAnsi" w:hAnsiTheme="minorHAnsi" w:cstheme="minorBidi"/>
                          <w:color w:val="000000"/>
                          <w:sz w:val="22"/>
                          <w:szCs w:val="22"/>
                        </w:rPr>
                        <w:t xml:space="preserve">1 </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VE.</w:t>
                      </w:r>
                    </w:p>
                    <w:p w:rsidR="007B2CAD" w:rsidRDefault="007B2CAD" w:rsidP="007B2CAD">
                      <w:pPr>
                        <w:pStyle w:val="Sansinterligne"/>
                        <w:rPr>
                          <w:color w:val="000000"/>
                        </w:rPr>
                      </w:pPr>
                      <w:r>
                        <w:rPr>
                          <w:color w:val="000000"/>
                        </w:rPr>
                        <w:t>Garantie constructeur de 2 ans et mise en service par le fabricant.</w:t>
                      </w:r>
                    </w:p>
                    <w:p w:rsidR="007B2CAD" w:rsidRDefault="007B2CAD" w:rsidP="007B2CAD">
                      <w:pPr>
                        <w:pStyle w:val="Sansinterligne"/>
                        <w:jc w:val="both"/>
                        <w:rPr>
                          <w:rFonts w:cstheme="minorHAnsi"/>
                          <w:color w:val="000000" w:themeColor="text1"/>
                          <w:u w:val="single"/>
                        </w:rPr>
                      </w:pPr>
                    </w:p>
                    <w:p w:rsidR="007B2CAD" w:rsidRPr="00415AC0" w:rsidRDefault="007B2CAD" w:rsidP="007B2CAD">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8430B8" w:rsidRDefault="00CE042D" w:rsidP="007B2CAD">
                      <w:pPr>
                        <w:pStyle w:val="Default"/>
                        <w:jc w:val="both"/>
                        <w:rPr>
                          <w:rFonts w:asciiTheme="minorHAnsi" w:hAnsiTheme="minorHAnsi" w:cstheme="minorBidi"/>
                          <w:sz w:val="22"/>
                          <w:szCs w:val="22"/>
                        </w:rPr>
                      </w:pPr>
                      <w:r>
                        <w:rPr>
                          <w:rFonts w:asciiTheme="minorHAnsi" w:hAnsiTheme="minorHAnsi" w:cstheme="minorBidi"/>
                          <w:sz w:val="22"/>
                          <w:szCs w:val="22"/>
                        </w:rPr>
                        <w:t xml:space="preserve">Groupe de surpression certifié </w:t>
                      </w:r>
                      <w:r>
                        <w:rPr>
                          <w:rFonts w:asciiTheme="minorHAnsi" w:eastAsiaTheme="minorEastAsia" w:hAnsiTheme="minorHAnsi" w:cstheme="minorHAnsi"/>
                          <w:color w:val="000000" w:themeColor="text1"/>
                          <w:kern w:val="24"/>
                          <w:sz w:val="22"/>
                          <w:szCs w:val="22"/>
                          <w:lang w:eastAsia="fr-FR"/>
                        </w:rPr>
                        <w:t xml:space="preserve">ACS pour la distribution d’eau, à haut rendement, </w:t>
                      </w:r>
                      <w:r w:rsidR="00161822">
                        <w:rPr>
                          <w:rFonts w:asciiTheme="minorHAnsi" w:hAnsiTheme="minorHAnsi" w:cstheme="minorBidi"/>
                          <w:sz w:val="22"/>
                          <w:szCs w:val="22"/>
                        </w:rPr>
                        <w:t>prêt à être branché, équipé d’une pompe multicellulaire</w:t>
                      </w:r>
                      <w:r w:rsidR="007B2CAD" w:rsidRPr="007B2CAD">
                        <w:rPr>
                          <w:rFonts w:asciiTheme="minorHAnsi" w:hAnsiTheme="minorHAnsi" w:cstheme="minorBidi"/>
                          <w:sz w:val="22"/>
                          <w:szCs w:val="22"/>
                        </w:rPr>
                        <w:t xml:space="preserve"> en acier inoxydable montées en parallèle, logée à la verticale et non auto</w:t>
                      </w:r>
                      <w:r w:rsidR="00C63AB2">
                        <w:rPr>
                          <w:rFonts w:asciiTheme="minorHAnsi" w:hAnsiTheme="minorHAnsi" w:cstheme="minorBidi"/>
                          <w:sz w:val="22"/>
                          <w:szCs w:val="22"/>
                        </w:rPr>
                        <w:t xml:space="preserve"> </w:t>
                      </w:r>
                      <w:proofErr w:type="spellStart"/>
                      <w:r w:rsidR="00015A5D">
                        <w:rPr>
                          <w:rFonts w:asciiTheme="minorHAnsi" w:hAnsiTheme="minorHAnsi" w:cstheme="minorBidi"/>
                          <w:sz w:val="22"/>
                          <w:szCs w:val="22"/>
                        </w:rPr>
                        <w:t>amorçante</w:t>
                      </w:r>
                      <w:proofErr w:type="spellEnd"/>
                      <w:r w:rsidR="007B2CAD" w:rsidRPr="007B2CAD">
                        <w:rPr>
                          <w:rFonts w:asciiTheme="minorHAnsi" w:hAnsiTheme="minorHAnsi" w:cstheme="minorBidi"/>
                          <w:sz w:val="22"/>
                          <w:szCs w:val="22"/>
                        </w:rPr>
                        <w:t xml:space="preserve"> de la gamme </w:t>
                      </w:r>
                      <w:proofErr w:type="spellStart"/>
                      <w:r w:rsidR="007B2CAD" w:rsidRPr="007B2CAD">
                        <w:rPr>
                          <w:rFonts w:asciiTheme="minorHAnsi" w:hAnsiTheme="minorHAnsi" w:cstheme="minorBidi"/>
                          <w:sz w:val="22"/>
                          <w:szCs w:val="22"/>
                        </w:rPr>
                        <w:t>Helix</w:t>
                      </w:r>
                      <w:proofErr w:type="spellEnd"/>
                      <w:r w:rsidR="007B2CAD" w:rsidRPr="007B2CAD">
                        <w:rPr>
                          <w:rFonts w:asciiTheme="minorHAnsi" w:hAnsiTheme="minorHAnsi" w:cstheme="minorBidi"/>
                          <w:sz w:val="22"/>
                          <w:szCs w:val="22"/>
                        </w:rPr>
                        <w:t xml:space="preserve"> VE. </w:t>
                      </w:r>
                      <w:r w:rsidR="00015A5D">
                        <w:rPr>
                          <w:rFonts w:asciiTheme="minorHAnsi" w:hAnsiTheme="minorHAnsi" w:cstheme="minorBidi"/>
                          <w:sz w:val="22"/>
                          <w:szCs w:val="22"/>
                        </w:rPr>
                        <w:t>La</w:t>
                      </w:r>
                      <w:r w:rsidR="007B2CAD" w:rsidRPr="007E7543">
                        <w:rPr>
                          <w:rFonts w:asciiTheme="minorHAnsi" w:hAnsiTheme="minorHAnsi" w:cstheme="minorBidi"/>
                          <w:sz w:val="22"/>
                          <w:szCs w:val="22"/>
                        </w:rPr>
                        <w:t xml:space="preserve"> pompe est équipée d’un moteur </w:t>
                      </w:r>
                      <w:r w:rsidR="007B2CAD" w:rsidRPr="007B2CAD">
                        <w:rPr>
                          <w:rFonts w:asciiTheme="minorHAnsi" w:hAnsiTheme="minorHAnsi" w:cstheme="minorBidi"/>
                          <w:sz w:val="22"/>
                          <w:szCs w:val="22"/>
                        </w:rPr>
                        <w:t>asynchrone de classe IE4 selon IEC 60034-30-2</w:t>
                      </w:r>
                      <w:r w:rsidR="007B2CAD" w:rsidRPr="007E7543">
                        <w:rPr>
                          <w:rFonts w:asciiTheme="minorHAnsi" w:hAnsiTheme="minorHAnsi" w:cstheme="minorBidi"/>
                          <w:sz w:val="22"/>
                          <w:szCs w:val="22"/>
                        </w:rPr>
                        <w:t xml:space="preserve"> et d’un indice de rendement hydraulique MEI ≥ 0,7. </w:t>
                      </w:r>
                      <w:r w:rsidR="00161822">
                        <w:rPr>
                          <w:rFonts w:asciiTheme="minorHAnsi" w:hAnsiTheme="minorHAnsi" w:cstheme="minorBidi"/>
                          <w:sz w:val="22"/>
                          <w:szCs w:val="22"/>
                        </w:rPr>
                        <w:t>La</w:t>
                      </w:r>
                      <w:r w:rsidR="007B2CAD" w:rsidRPr="007E7543">
                        <w:rPr>
                          <w:rFonts w:asciiTheme="minorHAnsi" w:hAnsiTheme="minorHAnsi" w:cstheme="minorBidi"/>
                          <w:sz w:val="22"/>
                          <w:szCs w:val="22"/>
                        </w:rPr>
                        <w:t xml:space="preserve"> pompe est équipée d’un convertisseur de fréquence intégré à haut rendement refroidi par air. </w:t>
                      </w:r>
                    </w:p>
                    <w:p w:rsidR="00AD7F5F" w:rsidRDefault="00AD7F5F" w:rsidP="007B2CAD">
                      <w:pPr>
                        <w:pStyle w:val="Default"/>
                        <w:jc w:val="both"/>
                        <w:rPr>
                          <w:rFonts w:asciiTheme="minorHAnsi" w:hAnsiTheme="minorHAnsi" w:cstheme="minorBidi"/>
                          <w:sz w:val="22"/>
                          <w:szCs w:val="22"/>
                        </w:rPr>
                      </w:pPr>
                      <w:r w:rsidRPr="00AD7F5F">
                        <w:rPr>
                          <w:rFonts w:asciiTheme="minorHAnsi" w:hAnsiTheme="minorHAnsi" w:cstheme="minorBidi"/>
                          <w:sz w:val="22"/>
                          <w:szCs w:val="22"/>
                        </w:rPr>
                        <w:t>Ecran LCD pour l'affichage de l'état et de la pression réelle, commande au moyen d'un bouton touche pour la configuration du niveau de pression et des réglages standard de valeur de consigne, ainsi que des contacts secs pour le report de marche et de défauts centralisé</w:t>
                      </w:r>
                      <w:r>
                        <w:rPr>
                          <w:rFonts w:asciiTheme="minorHAnsi" w:hAnsiTheme="minorHAnsi" w:cstheme="minorBidi"/>
                          <w:sz w:val="22"/>
                          <w:szCs w:val="22"/>
                        </w:rPr>
                        <w:t>.</w:t>
                      </w:r>
                    </w:p>
                    <w:p w:rsidR="007B2CAD" w:rsidRPr="007E7543" w:rsidRDefault="007B2CAD" w:rsidP="007B2CAD">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en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LON, </w:t>
                      </w:r>
                      <w:proofErr w:type="spellStart"/>
                      <w:r>
                        <w:rPr>
                          <w:rFonts w:eastAsiaTheme="minorEastAsia" w:cstheme="minorHAnsi"/>
                          <w:color w:val="000000" w:themeColor="text1"/>
                          <w:kern w:val="24"/>
                          <w:lang w:eastAsia="fr-FR"/>
                        </w:rPr>
                        <w:t>BACnet</w:t>
                      </w:r>
                      <w:proofErr w:type="spellEnd"/>
                      <w:r>
                        <w:rPr>
                          <w:rFonts w:eastAsiaTheme="minorEastAsia" w:cstheme="minorHAnsi"/>
                          <w:color w:val="000000" w:themeColor="text1"/>
                          <w:kern w:val="24"/>
                          <w:lang w:eastAsia="fr-FR"/>
                        </w:rPr>
                        <w:t>.</w:t>
                      </w:r>
                    </w:p>
                    <w:p w:rsidR="007B2CAD"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p>
                    <w:p w:rsidR="007B2CAD" w:rsidRPr="00630E40"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7B2CAD" w:rsidRDefault="00015A5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1 pompe</w:t>
                      </w:r>
                      <w:r w:rsidR="007B2CAD" w:rsidRPr="002E7ED4">
                        <w:rPr>
                          <w:rFonts w:asciiTheme="minorHAnsi" w:eastAsiaTheme="minorHAnsi" w:hAnsiTheme="minorHAnsi" w:cstheme="minorBidi"/>
                          <w:color w:val="000000"/>
                          <w:sz w:val="22"/>
                          <w:szCs w:val="22"/>
                          <w:lang w:eastAsia="en-US"/>
                        </w:rPr>
                        <w:t xml:space="preserve"> </w:t>
                      </w:r>
                      <w:r w:rsidR="007B2CAD" w:rsidRPr="007E7543">
                        <w:rPr>
                          <w:rFonts w:asciiTheme="minorHAnsi" w:eastAsiaTheme="minorHAnsi" w:hAnsiTheme="minorHAnsi" w:cstheme="minorBidi"/>
                          <w:color w:val="000000"/>
                          <w:sz w:val="22"/>
                          <w:szCs w:val="22"/>
                          <w:lang w:eastAsia="en-US"/>
                        </w:rPr>
                        <w:t xml:space="preserve">des gammes </w:t>
                      </w:r>
                      <w:proofErr w:type="spellStart"/>
                      <w:r w:rsidR="007B2CAD" w:rsidRPr="007E7543">
                        <w:rPr>
                          <w:rFonts w:asciiTheme="minorHAnsi" w:eastAsiaTheme="minorHAnsi" w:hAnsiTheme="minorHAnsi" w:cstheme="minorBidi"/>
                          <w:color w:val="000000"/>
                          <w:sz w:val="22"/>
                          <w:szCs w:val="22"/>
                          <w:lang w:eastAsia="en-US"/>
                        </w:rPr>
                        <w:t>Helix</w:t>
                      </w:r>
                      <w:proofErr w:type="spellEnd"/>
                      <w:r w:rsidR="007B2CAD" w:rsidRPr="007E7543">
                        <w:rPr>
                          <w:rFonts w:asciiTheme="minorHAnsi" w:eastAsiaTheme="minorHAnsi" w:hAnsiTheme="minorHAnsi" w:cstheme="minorBidi"/>
                          <w:color w:val="000000"/>
                          <w:sz w:val="22"/>
                          <w:szCs w:val="22"/>
                          <w:lang w:eastAsia="en-US"/>
                        </w:rPr>
                        <w:t xml:space="preserve"> </w:t>
                      </w:r>
                      <w:r w:rsidR="007B2CAD">
                        <w:rPr>
                          <w:rFonts w:asciiTheme="minorHAnsi" w:eastAsiaTheme="minorHAnsi" w:hAnsiTheme="minorHAnsi" w:cstheme="minorBidi"/>
                          <w:color w:val="000000"/>
                          <w:sz w:val="22"/>
                          <w:szCs w:val="22"/>
                          <w:lang w:eastAsia="en-US"/>
                        </w:rPr>
                        <w:t>VE</w:t>
                      </w:r>
                      <w:r w:rsidR="007B2CAD" w:rsidRPr="007E7543">
                        <w:rPr>
                          <w:rFonts w:asciiTheme="minorHAnsi" w:eastAsiaTheme="minorHAnsi" w:hAnsiTheme="minorHAnsi" w:cstheme="minorBidi"/>
                          <w:color w:val="000000"/>
                          <w:sz w:val="22"/>
                          <w:szCs w:val="22"/>
                          <w:lang w:eastAsia="en-US"/>
                        </w:rPr>
                        <w:t xml:space="preserve"> 2 à </w:t>
                      </w:r>
                      <w:proofErr w:type="spellStart"/>
                      <w:r w:rsidR="007B2CAD" w:rsidRPr="007E7543">
                        <w:rPr>
                          <w:rFonts w:asciiTheme="minorHAnsi" w:eastAsiaTheme="minorHAnsi" w:hAnsiTheme="minorHAnsi" w:cstheme="minorBidi"/>
                          <w:color w:val="000000"/>
                          <w:sz w:val="22"/>
                          <w:szCs w:val="22"/>
                          <w:lang w:eastAsia="en-US"/>
                        </w:rPr>
                        <w:t>Helix</w:t>
                      </w:r>
                      <w:proofErr w:type="spellEnd"/>
                      <w:r w:rsidR="007B2CAD" w:rsidRPr="007E7543">
                        <w:rPr>
                          <w:rFonts w:asciiTheme="minorHAnsi" w:eastAsiaTheme="minorHAnsi" w:hAnsiTheme="minorHAnsi" w:cstheme="minorBidi"/>
                          <w:color w:val="000000"/>
                          <w:sz w:val="22"/>
                          <w:szCs w:val="22"/>
                          <w:lang w:eastAsia="en-US"/>
                        </w:rPr>
                        <w:t xml:space="preserve"> </w:t>
                      </w:r>
                      <w:r w:rsidR="007B2CAD">
                        <w:rPr>
                          <w:rFonts w:asciiTheme="minorHAnsi" w:eastAsiaTheme="minorHAnsi" w:hAnsiTheme="minorHAnsi" w:cstheme="minorBidi"/>
                          <w:color w:val="000000"/>
                          <w:sz w:val="22"/>
                          <w:szCs w:val="22"/>
                          <w:lang w:eastAsia="en-US"/>
                        </w:rPr>
                        <w:t>VE</w:t>
                      </w:r>
                      <w:r w:rsidR="007B2CAD" w:rsidRPr="007E7543">
                        <w:rPr>
                          <w:rFonts w:asciiTheme="minorHAnsi" w:eastAsiaTheme="minorHAnsi" w:hAnsiTheme="minorHAnsi" w:cstheme="minorBidi"/>
                          <w:color w:val="000000"/>
                          <w:sz w:val="22"/>
                          <w:szCs w:val="22"/>
                          <w:lang w:eastAsia="en-US"/>
                        </w:rPr>
                        <w:t xml:space="preserve"> 52</w:t>
                      </w:r>
                      <w:r w:rsidR="007B2CAD">
                        <w:rPr>
                          <w:rFonts w:asciiTheme="minorHAnsi" w:eastAsiaTheme="minorHAnsi" w:hAnsiTheme="minorHAnsi" w:cstheme="minorBidi"/>
                          <w:color w:val="000000"/>
                          <w:sz w:val="22"/>
                          <w:szCs w:val="22"/>
                          <w:lang w:eastAsia="en-US"/>
                        </w:rPr>
                        <w:t>, avec moteur IE4</w:t>
                      </w:r>
                      <w:r w:rsidR="007B2CAD"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w:t>
                      </w:r>
                      <w:r>
                        <w:rPr>
                          <w:rFonts w:asciiTheme="minorHAnsi" w:eastAsiaTheme="minorHAnsi" w:hAnsiTheme="minorHAnsi" w:cstheme="minorBidi"/>
                          <w:color w:val="000000"/>
                          <w:sz w:val="22"/>
                          <w:szCs w:val="22"/>
                          <w:lang w:eastAsia="en-US"/>
                        </w:rPr>
                        <w:t>la</w:t>
                      </w:r>
                      <w:r w:rsidR="007B2CAD" w:rsidRPr="007E7543">
                        <w:rPr>
                          <w:rFonts w:asciiTheme="minorHAnsi" w:eastAsiaTheme="minorHAnsi" w:hAnsiTheme="minorHAnsi" w:cstheme="minorBidi"/>
                          <w:color w:val="000000"/>
                          <w:sz w:val="22"/>
                          <w:szCs w:val="22"/>
                          <w:lang w:eastAsia="en-US"/>
                        </w:rPr>
                        <w:t xml:space="preserve"> pompe.</w:t>
                      </w:r>
                    </w:p>
                    <w:p w:rsidR="00AD7F5F" w:rsidRPr="00630E40" w:rsidRDefault="00AD7F5F"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66F45">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cran LCD.</w:t>
                      </w:r>
                    </w:p>
                    <w:p w:rsidR="007B2CAD" w:rsidRPr="007E7543"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w:t>
                      </w:r>
                      <w:r w:rsidRPr="007B2CAD">
                        <w:rPr>
                          <w:rFonts w:asciiTheme="minorHAnsi" w:eastAsiaTheme="minorHAnsi" w:hAnsiTheme="minorHAnsi" w:cstheme="minorBidi"/>
                          <w:color w:val="000000"/>
                          <w:sz w:val="22"/>
                          <w:szCs w:val="22"/>
                          <w:lang w:eastAsia="en-US"/>
                        </w:rPr>
                        <w:t>base en acier galvanisé réglable en hauteur.</w:t>
                      </w:r>
                    </w:p>
                    <w:p w:rsidR="007B2CAD" w:rsidRDefault="007B2CAD" w:rsidP="008430B8">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de pression 4-20 mA et manomètre.</w:t>
                      </w:r>
                    </w:p>
                    <w:p w:rsidR="008430B8" w:rsidRPr="008430B8" w:rsidRDefault="008430B8" w:rsidP="008430B8">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7B2CAD" w:rsidRPr="005F1931" w:rsidRDefault="007B2CAD" w:rsidP="007B2CAD">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7B2CAD"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60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7B2CAD" w:rsidRPr="00415AC0"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7B2CAD" w:rsidRPr="008D64C9"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7B2CAD" w:rsidRDefault="007B2CAD" w:rsidP="007B2CAD">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7B2CAD" w:rsidRPr="002E7ED4"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7B2CAD" w:rsidRPr="00450E6C"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7B2CAD" w:rsidRPr="005A7A75"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Pr>
                          <w:rFonts w:asciiTheme="minorHAnsi" w:hAnsiTheme="minorHAnsi" w:cstheme="minorBidi"/>
                          <w:sz w:val="22"/>
                          <w:szCs w:val="22"/>
                          <w:lang w:eastAsia="fr-FR"/>
                        </w:rPr>
                        <w:t>.</w:t>
                      </w:r>
                    </w:p>
                    <w:p w:rsidR="007B2CAD" w:rsidRDefault="007B2CAD" w:rsidP="007B2CAD">
                      <w:pPr>
                        <w:pStyle w:val="Default"/>
                        <w:rPr>
                          <w:rFonts w:asciiTheme="minorHAnsi" w:hAnsiTheme="minorHAnsi" w:cstheme="minorBidi"/>
                          <w:sz w:val="22"/>
                          <w:szCs w:val="22"/>
                        </w:rPr>
                      </w:pPr>
                    </w:p>
                    <w:p w:rsidR="007B2CAD" w:rsidRDefault="007B2CAD" w:rsidP="007B2CAD">
                      <w:pPr>
                        <w:pStyle w:val="Default"/>
                        <w:rPr>
                          <w:rFonts w:asciiTheme="minorHAnsi" w:hAnsiTheme="minorHAnsi" w:cstheme="minorBidi"/>
                          <w:sz w:val="22"/>
                          <w:szCs w:val="22"/>
                        </w:rPr>
                      </w:pPr>
                    </w:p>
                    <w:p w:rsidR="00EF67D9" w:rsidRPr="007B2CAD" w:rsidRDefault="00EF67D9" w:rsidP="007B2CAD">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sidRPr="007B2CAD">
        <w:rPr>
          <w:rFonts w:ascii="BabyMine Plump" w:hAnsi="BabyMine Plump"/>
          <w:color w:val="BFBFBF" w:themeColor="background1" w:themeShade="BF"/>
          <w:sz w:val="36"/>
          <w:szCs w:val="36"/>
          <w:lang w:val="en-US"/>
        </w:rPr>
        <w:t xml:space="preserve">Descriptif </w:t>
      </w:r>
      <w:r w:rsidR="00E365AF" w:rsidRPr="007B2CAD">
        <w:rPr>
          <w:rFonts w:ascii="BabyMine Plump" w:hAnsi="BabyMine Plump"/>
          <w:color w:val="BFBFBF" w:themeColor="background1" w:themeShade="BF"/>
          <w:sz w:val="36"/>
          <w:szCs w:val="36"/>
          <w:lang w:val="en-US"/>
        </w:rPr>
        <w:t>surpresseur</w:t>
      </w:r>
    </w:p>
    <w:p w:rsidR="00124102" w:rsidRPr="00931EB5" w:rsidRDefault="00FA04B9" w:rsidP="00124102">
      <w:pPr>
        <w:pStyle w:val="Sansinterligne"/>
        <w:ind w:left="1985" w:right="-426" w:hanging="1985"/>
        <w:rPr>
          <w:rFonts w:ascii="BabyMine Plump" w:hAnsi="BabyMine Plump"/>
          <w:color w:val="BFBFBF" w:themeColor="background1" w:themeShade="BF"/>
          <w:sz w:val="36"/>
          <w:szCs w:val="36"/>
          <w:lang w:val="en-US"/>
        </w:rPr>
      </w:pPr>
      <w:proofErr w:type="spellStart"/>
      <w:r w:rsidRPr="00DA0ABF">
        <w:rPr>
          <w:rFonts w:ascii="BabyMine Plump" w:hAnsi="BabyMine Plump"/>
          <w:color w:val="BFBFBF" w:themeColor="background1" w:themeShade="BF"/>
          <w:sz w:val="36"/>
          <w:szCs w:val="36"/>
          <w:lang w:val="en-US"/>
        </w:rPr>
        <w:t>Wilo-</w:t>
      </w:r>
      <w:r w:rsidR="00124102" w:rsidRPr="00931EB5">
        <w:rPr>
          <w:rFonts w:ascii="BabyMine Plump" w:hAnsi="BabyMine Plump"/>
          <w:color w:val="BFBFBF" w:themeColor="background1" w:themeShade="BF"/>
          <w:sz w:val="36"/>
          <w:szCs w:val="36"/>
          <w:lang w:val="en-US"/>
        </w:rPr>
        <w:t>SiBoost</w:t>
      </w:r>
      <w:proofErr w:type="spellEnd"/>
      <w:r w:rsidR="00124102" w:rsidRPr="00931EB5">
        <w:rPr>
          <w:rFonts w:ascii="BabyMine Plump" w:hAnsi="BabyMine Plump"/>
          <w:color w:val="BFBFBF" w:themeColor="background1" w:themeShade="BF"/>
          <w:sz w:val="36"/>
          <w:szCs w:val="36"/>
          <w:lang w:val="en-US"/>
        </w:rPr>
        <w:t xml:space="preserve"> Smart </w:t>
      </w:r>
      <w:proofErr w:type="gramStart"/>
      <w:r w:rsidR="00161822">
        <w:rPr>
          <w:rFonts w:ascii="BabyMine Plump" w:hAnsi="BabyMine Plump"/>
          <w:color w:val="BFBFBF" w:themeColor="background1" w:themeShade="BF"/>
          <w:sz w:val="36"/>
          <w:szCs w:val="36"/>
          <w:lang w:val="en-US"/>
        </w:rPr>
        <w:t>1</w:t>
      </w:r>
      <w:proofErr w:type="gramEnd"/>
      <w:r w:rsidR="00161822">
        <w:rPr>
          <w:rFonts w:ascii="BabyMine Plump" w:hAnsi="BabyMine Plump"/>
          <w:color w:val="BFBFBF" w:themeColor="background1" w:themeShade="BF"/>
          <w:sz w:val="36"/>
          <w:szCs w:val="36"/>
          <w:lang w:val="en-US"/>
        </w:rPr>
        <w:t xml:space="preserve"> </w:t>
      </w:r>
      <w:r w:rsidR="00124102" w:rsidRPr="00931EB5">
        <w:rPr>
          <w:rFonts w:ascii="BabyMine Plump" w:hAnsi="BabyMine Plump"/>
          <w:color w:val="BFBFBF" w:themeColor="background1" w:themeShade="BF"/>
          <w:sz w:val="36"/>
          <w:szCs w:val="36"/>
          <w:lang w:val="en-US"/>
        </w:rPr>
        <w:t xml:space="preserve">Helix </w:t>
      </w:r>
      <w:r w:rsidR="00A54E7E">
        <w:rPr>
          <w:rFonts w:ascii="BabyMine Plump" w:hAnsi="BabyMine Plump"/>
          <w:color w:val="BFBFBF" w:themeColor="background1" w:themeShade="BF"/>
          <w:sz w:val="36"/>
          <w:szCs w:val="36"/>
          <w:lang w:val="en-US"/>
        </w:rPr>
        <w:t>V</w:t>
      </w:r>
      <w:r w:rsidR="0004446E">
        <w:rPr>
          <w:rFonts w:ascii="BabyMine Plump" w:hAnsi="BabyMine Plump"/>
          <w:color w:val="BFBFBF" w:themeColor="background1" w:themeShade="BF"/>
          <w:sz w:val="36"/>
          <w:szCs w:val="36"/>
          <w:lang w:val="en-US"/>
        </w:rPr>
        <w:t>E</w:t>
      </w:r>
    </w:p>
    <w:p w:rsidR="00FA04B9" w:rsidRPr="00DA0ABF" w:rsidRDefault="0004446E" w:rsidP="00FA04B9">
      <w:pPr>
        <w:pStyle w:val="Sansinterligne"/>
        <w:ind w:left="1985" w:right="-426" w:hanging="1985"/>
        <w:rPr>
          <w:rFonts w:ascii="BabyMine Plump" w:hAnsi="BabyMine Plump"/>
          <w:color w:val="BFBFBF" w:themeColor="background1" w:themeShade="BF"/>
          <w:sz w:val="36"/>
          <w:szCs w:val="36"/>
          <w:lang w:val="en-US"/>
        </w:rPr>
      </w:pPr>
      <w:r>
        <w:rPr>
          <w:rFonts w:ascii="BabyMine Plump" w:hAnsi="BabyMine Plump"/>
          <w:noProof/>
          <w:color w:val="BFBFBF" w:themeColor="background1" w:themeShade="BF"/>
          <w:sz w:val="72"/>
          <w:szCs w:val="72"/>
          <w:lang w:eastAsia="fr-FR"/>
        </w:rPr>
        <w:drawing>
          <wp:anchor distT="0" distB="0" distL="114300" distR="114300" simplePos="0" relativeHeight="251665408" behindDoc="0" locked="0" layoutInCell="1" allowOverlap="1" wp14:anchorId="57946B21" wp14:editId="73DEA98D">
            <wp:simplePos x="0" y="0"/>
            <wp:positionH relativeFrom="margin">
              <wp:posOffset>4060995</wp:posOffset>
            </wp:positionH>
            <wp:positionV relativeFrom="paragraph">
              <wp:posOffset>66116</wp:posOffset>
            </wp:positionV>
            <wp:extent cx="434340" cy="434340"/>
            <wp:effectExtent l="0" t="0" r="381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O56720_IE4__Logo_20170110_72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margin">
              <wp14:pctWidth>0</wp14:pctWidth>
            </wp14:sizeRelH>
            <wp14:sizeRelV relativeFrom="margin">
              <wp14:pctHeight>0</wp14:pctHeight>
            </wp14:sizeRelV>
          </wp:anchor>
        </w:drawing>
      </w:r>
    </w:p>
    <w:p w:rsidR="006E6C57" w:rsidRPr="00FA04B9" w:rsidRDefault="006E6C57" w:rsidP="00586ED3">
      <w:pPr>
        <w:pStyle w:val="Sansinterligne"/>
        <w:ind w:left="1985" w:right="-426" w:hanging="1985"/>
        <w:rPr>
          <w:sz w:val="36"/>
          <w:szCs w:val="36"/>
          <w:lang w:val="en-US"/>
        </w:rPr>
      </w:pPr>
      <w:bookmarkStart w:id="0" w:name="_GoBack"/>
      <w:bookmarkEnd w:id="0"/>
    </w:p>
    <w:p w:rsidR="006C6DA1" w:rsidRPr="00FA04B9" w:rsidRDefault="006C6DA1">
      <w:pPr>
        <w:rPr>
          <w:sz w:val="52"/>
          <w:szCs w:val="52"/>
          <w:lang w:val="en-US"/>
        </w:rPr>
      </w:pPr>
    </w:p>
    <w:sectPr w:rsidR="006C6DA1" w:rsidRPr="00FA04B9"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7C" w:rsidRDefault="001F477C" w:rsidP="00DA3D8F">
      <w:r>
        <w:separator/>
      </w:r>
    </w:p>
  </w:endnote>
  <w:endnote w:type="continuationSeparator" w:id="0">
    <w:p w:rsidR="001F477C" w:rsidRDefault="001F477C"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7C" w:rsidRDefault="001F477C" w:rsidP="00DA3D8F">
      <w:r>
        <w:separator/>
      </w:r>
    </w:p>
  </w:footnote>
  <w:footnote w:type="continuationSeparator" w:id="0">
    <w:p w:rsidR="001F477C" w:rsidRDefault="001F477C"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94194D"/>
    <w:multiLevelType w:val="hybridMultilevel"/>
    <w:tmpl w:val="955A42B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CA73EB9"/>
    <w:multiLevelType w:val="hybridMultilevel"/>
    <w:tmpl w:val="1E0CF23E"/>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8282E"/>
    <w:multiLevelType w:val="hybridMultilevel"/>
    <w:tmpl w:val="534631D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947292E"/>
    <w:multiLevelType w:val="hybridMultilevel"/>
    <w:tmpl w:val="EB70A5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A1C7243"/>
    <w:multiLevelType w:val="hybridMultilevel"/>
    <w:tmpl w:val="8A100C4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7D44785"/>
    <w:multiLevelType w:val="hybridMultilevel"/>
    <w:tmpl w:val="E3DE6B1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43"/>
  </w:num>
  <w:num w:numId="4">
    <w:abstractNumId w:val="9"/>
  </w:num>
  <w:num w:numId="5">
    <w:abstractNumId w:val="11"/>
  </w:num>
  <w:num w:numId="6">
    <w:abstractNumId w:val="46"/>
  </w:num>
  <w:num w:numId="7">
    <w:abstractNumId w:val="25"/>
  </w:num>
  <w:num w:numId="8">
    <w:abstractNumId w:val="8"/>
  </w:num>
  <w:num w:numId="9">
    <w:abstractNumId w:val="27"/>
  </w:num>
  <w:num w:numId="10">
    <w:abstractNumId w:val="40"/>
  </w:num>
  <w:num w:numId="11">
    <w:abstractNumId w:val="42"/>
  </w:num>
  <w:num w:numId="12">
    <w:abstractNumId w:val="30"/>
  </w:num>
  <w:num w:numId="13">
    <w:abstractNumId w:val="32"/>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41"/>
  </w:num>
  <w:num w:numId="28">
    <w:abstractNumId w:val="10"/>
  </w:num>
  <w:num w:numId="29">
    <w:abstractNumId w:val="19"/>
  </w:num>
  <w:num w:numId="30">
    <w:abstractNumId w:val="45"/>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6"/>
  </w:num>
  <w:num w:numId="38">
    <w:abstractNumId w:val="26"/>
  </w:num>
  <w:num w:numId="39">
    <w:abstractNumId w:val="34"/>
  </w:num>
  <w:num w:numId="40">
    <w:abstractNumId w:val="35"/>
  </w:num>
  <w:num w:numId="41">
    <w:abstractNumId w:val="38"/>
  </w:num>
  <w:num w:numId="42">
    <w:abstractNumId w:val="37"/>
  </w:num>
  <w:num w:numId="43">
    <w:abstractNumId w:val="31"/>
  </w:num>
  <w:num w:numId="44">
    <w:abstractNumId w:val="39"/>
  </w:num>
  <w:num w:numId="45">
    <w:abstractNumId w:val="44"/>
  </w:num>
  <w:num w:numId="46">
    <w:abstractNumId w:val="3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15A5D"/>
    <w:rsid w:val="0002661A"/>
    <w:rsid w:val="0004446E"/>
    <w:rsid w:val="000A554F"/>
    <w:rsid w:val="000E5F9F"/>
    <w:rsid w:val="00124102"/>
    <w:rsid w:val="0013596E"/>
    <w:rsid w:val="001522EB"/>
    <w:rsid w:val="00156595"/>
    <w:rsid w:val="00161822"/>
    <w:rsid w:val="001759EE"/>
    <w:rsid w:val="00194928"/>
    <w:rsid w:val="001A0268"/>
    <w:rsid w:val="001C033F"/>
    <w:rsid w:val="001C5231"/>
    <w:rsid w:val="001F477C"/>
    <w:rsid w:val="00213812"/>
    <w:rsid w:val="00217631"/>
    <w:rsid w:val="00223F1A"/>
    <w:rsid w:val="00224F1B"/>
    <w:rsid w:val="00240A44"/>
    <w:rsid w:val="00243E7B"/>
    <w:rsid w:val="00260376"/>
    <w:rsid w:val="002A2D70"/>
    <w:rsid w:val="002A4FEC"/>
    <w:rsid w:val="002C5E11"/>
    <w:rsid w:val="002C7F7D"/>
    <w:rsid w:val="002D30AF"/>
    <w:rsid w:val="002F7CA1"/>
    <w:rsid w:val="00305248"/>
    <w:rsid w:val="00333960"/>
    <w:rsid w:val="00341D62"/>
    <w:rsid w:val="00343B4F"/>
    <w:rsid w:val="003A4750"/>
    <w:rsid w:val="003A532C"/>
    <w:rsid w:val="003B4547"/>
    <w:rsid w:val="003F70AC"/>
    <w:rsid w:val="00417292"/>
    <w:rsid w:val="00421887"/>
    <w:rsid w:val="00421B0A"/>
    <w:rsid w:val="00432AA9"/>
    <w:rsid w:val="00444124"/>
    <w:rsid w:val="0045564E"/>
    <w:rsid w:val="0047197B"/>
    <w:rsid w:val="004859FA"/>
    <w:rsid w:val="004952DB"/>
    <w:rsid w:val="004C49A8"/>
    <w:rsid w:val="004E2B38"/>
    <w:rsid w:val="004E2F0B"/>
    <w:rsid w:val="004F1513"/>
    <w:rsid w:val="00535257"/>
    <w:rsid w:val="00555D0F"/>
    <w:rsid w:val="005762CA"/>
    <w:rsid w:val="00586ED3"/>
    <w:rsid w:val="005A7A75"/>
    <w:rsid w:val="005D35C6"/>
    <w:rsid w:val="005E7EFE"/>
    <w:rsid w:val="00611BA1"/>
    <w:rsid w:val="0061352F"/>
    <w:rsid w:val="00647EEB"/>
    <w:rsid w:val="00652D4D"/>
    <w:rsid w:val="006A6E08"/>
    <w:rsid w:val="006B14B5"/>
    <w:rsid w:val="006C425B"/>
    <w:rsid w:val="006C6DA1"/>
    <w:rsid w:val="006E6C57"/>
    <w:rsid w:val="00710DC4"/>
    <w:rsid w:val="00720D78"/>
    <w:rsid w:val="007222B0"/>
    <w:rsid w:val="00740DB1"/>
    <w:rsid w:val="00742326"/>
    <w:rsid w:val="00785466"/>
    <w:rsid w:val="00796E0F"/>
    <w:rsid w:val="007A2842"/>
    <w:rsid w:val="007B2CAD"/>
    <w:rsid w:val="007C10E9"/>
    <w:rsid w:val="007C7ED8"/>
    <w:rsid w:val="007E58C9"/>
    <w:rsid w:val="00806993"/>
    <w:rsid w:val="00817250"/>
    <w:rsid w:val="0083751D"/>
    <w:rsid w:val="008430B8"/>
    <w:rsid w:val="00860176"/>
    <w:rsid w:val="00860BE3"/>
    <w:rsid w:val="008A059D"/>
    <w:rsid w:val="008A1876"/>
    <w:rsid w:val="008A591F"/>
    <w:rsid w:val="008A65F7"/>
    <w:rsid w:val="008B1DD1"/>
    <w:rsid w:val="008C024C"/>
    <w:rsid w:val="008C4031"/>
    <w:rsid w:val="008E129C"/>
    <w:rsid w:val="00904D79"/>
    <w:rsid w:val="00924702"/>
    <w:rsid w:val="00953881"/>
    <w:rsid w:val="009540E7"/>
    <w:rsid w:val="0095614F"/>
    <w:rsid w:val="00971C72"/>
    <w:rsid w:val="00987E9A"/>
    <w:rsid w:val="009B156F"/>
    <w:rsid w:val="00A37592"/>
    <w:rsid w:val="00A54E7E"/>
    <w:rsid w:val="00A951EA"/>
    <w:rsid w:val="00AD7F5F"/>
    <w:rsid w:val="00AE1D4E"/>
    <w:rsid w:val="00AE4E85"/>
    <w:rsid w:val="00AE7E7C"/>
    <w:rsid w:val="00B62D76"/>
    <w:rsid w:val="00BB2544"/>
    <w:rsid w:val="00BB74C9"/>
    <w:rsid w:val="00BC7AD5"/>
    <w:rsid w:val="00BD17C4"/>
    <w:rsid w:val="00C3198E"/>
    <w:rsid w:val="00C63AB2"/>
    <w:rsid w:val="00CE042D"/>
    <w:rsid w:val="00D869D2"/>
    <w:rsid w:val="00D907ED"/>
    <w:rsid w:val="00DA3D8F"/>
    <w:rsid w:val="00DA4390"/>
    <w:rsid w:val="00DA5984"/>
    <w:rsid w:val="00DD62D3"/>
    <w:rsid w:val="00DD7845"/>
    <w:rsid w:val="00DE22F2"/>
    <w:rsid w:val="00E100C3"/>
    <w:rsid w:val="00E24C34"/>
    <w:rsid w:val="00E35C74"/>
    <w:rsid w:val="00E365AF"/>
    <w:rsid w:val="00E601DE"/>
    <w:rsid w:val="00E76A8E"/>
    <w:rsid w:val="00EB3DCC"/>
    <w:rsid w:val="00EB4995"/>
    <w:rsid w:val="00EB5503"/>
    <w:rsid w:val="00ED5A00"/>
    <w:rsid w:val="00EF67D9"/>
    <w:rsid w:val="00F52412"/>
    <w:rsid w:val="00F81246"/>
    <w:rsid w:val="00F967D0"/>
    <w:rsid w:val="00FA04B9"/>
    <w:rsid w:val="00FA6EC7"/>
    <w:rsid w:val="00FC1440"/>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D5A9"/>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6</cp:revision>
  <dcterms:created xsi:type="dcterms:W3CDTF">2020-09-03T08:16:00Z</dcterms:created>
  <dcterms:modified xsi:type="dcterms:W3CDTF">2020-09-03T08:50:00Z</dcterms:modified>
</cp:coreProperties>
</file>