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13FF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0D03F7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212AB19" wp14:editId="013ADA78">
            <wp:simplePos x="0" y="0"/>
            <wp:positionH relativeFrom="column">
              <wp:posOffset>5354779</wp:posOffset>
            </wp:positionH>
            <wp:positionV relativeFrom="paragraph">
              <wp:posOffset>443356</wp:posOffset>
            </wp:positionV>
            <wp:extent cx="1060450" cy="1106170"/>
            <wp:effectExtent l="0" t="0" r="6350" b="0"/>
            <wp:wrapSquare wrapText="bothSides"/>
            <wp:docPr id="1" name="Image 1" descr="Wilo-HiSewlift 3 | Wil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o-HiSewlift 3 | Wil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C4" w:rsidRDefault="00C766C4" w:rsidP="00C766C4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marque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Hi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sewlift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  <w:p w:rsidR="00C766C4" w:rsidRDefault="00C766C4" w:rsidP="00C766C4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Garantie constructeur de 2 ans.</w:t>
                            </w:r>
                          </w:p>
                          <w:p w:rsidR="00C766C4" w:rsidRDefault="00C766C4" w:rsidP="00C766C4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C766C4" w:rsidRDefault="00C766C4" w:rsidP="00C766C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C766C4" w:rsidRPr="00C766C4" w:rsidRDefault="00C766C4" w:rsidP="00C766C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766C4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Mini-station de relevage pour le pompage des eaux usées sans matières fécales (selon la norme DIN EN 12050-2) ne pouvant pas être évacuées vers le réseau d'assainissement par inclinaison naturelle.</w:t>
                            </w:r>
                          </w:p>
                          <w:p w:rsidR="00C766C4" w:rsidRPr="00C766C4" w:rsidRDefault="00C766C4" w:rsidP="00C766C4">
                            <w:pPr>
                              <w:pStyle w:val="Sansinterligne"/>
                              <w:rPr>
                                <w:rFonts w:eastAsia="WILOPlusGlobal-Regular" w:cstheme="minorHAnsi"/>
                                <w:color w:val="000000" w:themeColor="text1"/>
                              </w:rPr>
                            </w:pPr>
                            <w:r w:rsidRPr="00C766C4">
                              <w:rPr>
                                <w:rFonts w:eastAsia="WILOPlusGlobal-Regular" w:cstheme="minorHAnsi"/>
                                <w:color w:val="000000" w:themeColor="text1"/>
                              </w:rPr>
                              <w:t xml:space="preserve">Station de relevage pour le </w:t>
                            </w:r>
                            <w:r w:rsidRPr="00C766C4">
                              <w:rPr>
                                <w:rFonts w:eastAsia="WILOPlusGlobal-Regular" w:cstheme="minorHAnsi"/>
                                <w:color w:val="000000" w:themeColor="text1"/>
                              </w:rPr>
                              <w:t>p</w:t>
                            </w:r>
                            <w:r w:rsidRPr="00C766C4">
                              <w:rPr>
                                <w:rFonts w:eastAsia="WILOPlusGlobal-Regular" w:cstheme="minorHAnsi"/>
                                <w:color w:val="000000" w:themeColor="text1"/>
                              </w:rPr>
                              <w:t>ompage des eaux chargées en matières fécales (selon DIN EN 12050-1) qui ne peuvent pas être conduites aux égouts grâce à l'inclinaison naturelle.</w:t>
                            </w:r>
                          </w:p>
                          <w:p w:rsidR="00C766C4" w:rsidRPr="00C766C4" w:rsidRDefault="00C766C4" w:rsidP="00D13F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766C4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Mini-station de relevage fonctionnant automatiquement avec </w:t>
                            </w:r>
                            <w:proofErr w:type="spellStart"/>
                            <w:r w:rsidRPr="00C766C4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dilacérateur</w:t>
                            </w:r>
                            <w:proofErr w:type="spellEnd"/>
                            <w:r w:rsidRPr="00C766C4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, clapet anti-retour monté, filtre à charbon actif, bride de refoulement élastique ainsi que des possibilités de raccordement pour des toilettes et - en fonction du modèle - deux ou trois articles de drainage supplémentaires. Le dégazage a lieu par le biais d'un filtre à charbon actif inodore dans la pièce d'installation.</w:t>
                            </w:r>
                          </w:p>
                          <w:p w:rsidR="00C766C4" w:rsidRDefault="00C766C4" w:rsidP="00D13F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C766C4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la station devra </w:t>
                            </w: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répondre aux exigences suivantes : </w:t>
                            </w:r>
                          </w:p>
                          <w:p w:rsidR="00C766C4" w:rsidRPr="00A34B87" w:rsidRDefault="00C766C4" w:rsidP="00C766C4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du fluide </w:t>
                            </w: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0°C à 35°C </w:t>
                            </w:r>
                          </w:p>
                          <w:p w:rsidR="00C766C4" w:rsidRDefault="00C766C4" w:rsidP="00C766C4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Volume de réservoir de 14,4 litres ou 17,4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litres suivant modèles.</w:t>
                            </w:r>
                          </w:p>
                          <w:p w:rsidR="00C766C4" w:rsidRPr="00D13FFF" w:rsidRDefault="00C766C4" w:rsidP="00C766C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3FFF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IP 44, classe de protection F</w:t>
                            </w:r>
                          </w:p>
                          <w:p w:rsidR="00C766C4" w:rsidRPr="00D13FFF" w:rsidRDefault="00C766C4" w:rsidP="00C766C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Contr</w:t>
                            </w:r>
                            <w:r w:rsidRPr="00D13FFF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ôle de niveau par capteur de pression pneumatique pour </w:t>
                            </w:r>
                            <w:r w:rsidRPr="00D13FFF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éviter</w:t>
                            </w:r>
                            <w:r w:rsidRPr="00D13FFF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tout contact avec le liquide véhiculé</w:t>
                            </w:r>
                          </w:p>
                          <w:p w:rsidR="00C766C4" w:rsidRPr="00D13FFF" w:rsidRDefault="00C766C4" w:rsidP="00C766C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3FFF">
                              <w:rPr>
                                <w:rFonts w:asciiTheme="minorHAnsi" w:eastAsia="WILOPlusGlobal-Regular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Protection thermique du moteur intégrée</w:t>
                            </w:r>
                          </w:p>
                          <w:p w:rsidR="00C568EF" w:rsidRDefault="00C568EF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66C4" w:rsidRPr="00061413" w:rsidRDefault="00C766C4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C766C4" w:rsidRDefault="00C766C4" w:rsidP="00C766C4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marque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Hi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sewlift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3.</w:t>
                      </w:r>
                    </w:p>
                    <w:p w:rsidR="00C766C4" w:rsidRDefault="00C766C4" w:rsidP="00C766C4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Garantie constructeur de 2 ans.</w:t>
                      </w:r>
                    </w:p>
                    <w:p w:rsidR="00C766C4" w:rsidRDefault="00C766C4" w:rsidP="00C766C4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C766C4" w:rsidRDefault="00C766C4" w:rsidP="00C766C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C766C4" w:rsidRPr="00C766C4" w:rsidRDefault="00C766C4" w:rsidP="00C766C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766C4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Mini-station de relevage pour le pompage des eaux usées sans matières fécales (selon la norme DIN EN 12050-2) ne pouvant pas être évacuées vers le réseau d'assainissement par inclinaison naturelle.</w:t>
                      </w:r>
                    </w:p>
                    <w:p w:rsidR="00C766C4" w:rsidRPr="00C766C4" w:rsidRDefault="00C766C4" w:rsidP="00C766C4">
                      <w:pPr>
                        <w:pStyle w:val="Sansinterligne"/>
                        <w:rPr>
                          <w:rFonts w:eastAsia="WILOPlusGlobal-Regular" w:cstheme="minorHAnsi"/>
                          <w:color w:val="000000" w:themeColor="text1"/>
                        </w:rPr>
                      </w:pPr>
                      <w:r w:rsidRPr="00C766C4">
                        <w:rPr>
                          <w:rFonts w:eastAsia="WILOPlusGlobal-Regular" w:cstheme="minorHAnsi"/>
                          <w:color w:val="000000" w:themeColor="text1"/>
                        </w:rPr>
                        <w:t xml:space="preserve">Station de relevage pour le </w:t>
                      </w:r>
                      <w:r w:rsidRPr="00C766C4">
                        <w:rPr>
                          <w:rFonts w:eastAsia="WILOPlusGlobal-Regular" w:cstheme="minorHAnsi"/>
                          <w:color w:val="000000" w:themeColor="text1"/>
                        </w:rPr>
                        <w:t>p</w:t>
                      </w:r>
                      <w:r w:rsidRPr="00C766C4">
                        <w:rPr>
                          <w:rFonts w:eastAsia="WILOPlusGlobal-Regular" w:cstheme="minorHAnsi"/>
                          <w:color w:val="000000" w:themeColor="text1"/>
                        </w:rPr>
                        <w:t>ompage des eaux chargées en matières fécales (selon DIN EN 12050-1) qui ne peuvent pas être conduites aux égouts grâce à l'inclinaison naturelle.</w:t>
                      </w:r>
                    </w:p>
                    <w:p w:rsidR="00C766C4" w:rsidRPr="00C766C4" w:rsidRDefault="00C766C4" w:rsidP="00D13FF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766C4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Mini-station de relevage fonctionnant automatiquement avec </w:t>
                      </w:r>
                      <w:proofErr w:type="spellStart"/>
                      <w:r w:rsidRPr="00C766C4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dilacérateur</w:t>
                      </w:r>
                      <w:proofErr w:type="spellEnd"/>
                      <w:r w:rsidRPr="00C766C4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, clapet anti-retour monté, filtre à charbon actif, bride de refoulement élastique ainsi que des possibilités de raccordement pour des toilettes et - en fonction du modèle - deux ou trois articles de drainage supplémentaires. Le dégazage a lieu par le biais d'un filtre à charbon actif inodore dans la pièce d'installation.</w:t>
                      </w:r>
                    </w:p>
                    <w:p w:rsidR="00C766C4" w:rsidRDefault="00C766C4" w:rsidP="00D13FF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C766C4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la station devra </w:t>
                      </w: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répondre aux exigences suivantes : </w:t>
                      </w:r>
                    </w:p>
                    <w:p w:rsidR="00C766C4" w:rsidRPr="00A34B87" w:rsidRDefault="00C766C4" w:rsidP="00C766C4">
                      <w:pPr>
                        <w:pStyle w:val="Default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de température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du fluide </w:t>
                      </w: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0°C à 35°C </w:t>
                      </w:r>
                    </w:p>
                    <w:p w:rsidR="00C766C4" w:rsidRDefault="00C766C4" w:rsidP="00C766C4">
                      <w:pPr>
                        <w:pStyle w:val="Default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Volume de réservoir de 14,4 litres ou 17,4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litres suivant modèles.</w:t>
                      </w:r>
                    </w:p>
                    <w:p w:rsidR="00C766C4" w:rsidRPr="00D13FFF" w:rsidRDefault="00C766C4" w:rsidP="00C766C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13FFF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IP 44, classe de protection F</w:t>
                      </w:r>
                    </w:p>
                    <w:p w:rsidR="00C766C4" w:rsidRPr="00D13FFF" w:rsidRDefault="00C766C4" w:rsidP="00C766C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Contr</w:t>
                      </w:r>
                      <w:r w:rsidRPr="00D13FFF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ôle de niveau par capteur de pression pneumatique pour </w:t>
                      </w:r>
                      <w:r w:rsidRPr="00D13FFF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éviter</w:t>
                      </w:r>
                      <w:r w:rsidRPr="00D13FFF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tout contact avec le liquide véhiculé</w:t>
                      </w:r>
                    </w:p>
                    <w:p w:rsidR="00C766C4" w:rsidRPr="00D13FFF" w:rsidRDefault="00C766C4" w:rsidP="00C766C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13FFF">
                        <w:rPr>
                          <w:rFonts w:asciiTheme="minorHAnsi" w:eastAsia="WILOPlusGlobal-Regular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Protection thermique du moteur intégrée</w:t>
                      </w:r>
                    </w:p>
                    <w:p w:rsidR="00C568EF" w:rsidRDefault="00C568EF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66C4" w:rsidRPr="00061413" w:rsidRDefault="00C766C4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:rsidR="00D13FFF" w:rsidRPr="00B12EC6" w:rsidRDefault="00D13FFF" w:rsidP="00D13FFF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proofErr w:type="spellStart"/>
      <w:r w:rsidRPr="00B12EC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Wilo-Hisewlift</w:t>
      </w:r>
      <w:proofErr w:type="spellEnd"/>
      <w:r w:rsidRPr="00B12EC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3</w:t>
      </w:r>
    </w:p>
    <w:p w:rsidR="00682482" w:rsidRDefault="00682482" w:rsidP="0067516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19" w:rsidRDefault="00AB2319" w:rsidP="00DA3D8F">
      <w:r>
        <w:separator/>
      </w:r>
    </w:p>
  </w:endnote>
  <w:endnote w:type="continuationSeparator" w:id="0">
    <w:p w:rsidR="00AB2319" w:rsidRDefault="00AB231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19" w:rsidRDefault="00AB2319" w:rsidP="00DA3D8F">
      <w:r>
        <w:separator/>
      </w:r>
    </w:p>
  </w:footnote>
  <w:footnote w:type="continuationSeparator" w:id="0">
    <w:p w:rsidR="00AB2319" w:rsidRDefault="00AB231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F5D"/>
    <w:multiLevelType w:val="hybridMultilevel"/>
    <w:tmpl w:val="B0900262"/>
    <w:lvl w:ilvl="0" w:tplc="2B68AFCC">
      <w:numFmt w:val="bullet"/>
      <w:lvlText w:val=""/>
      <w:lvlJc w:val="left"/>
      <w:pPr>
        <w:ind w:left="720" w:hanging="360"/>
      </w:pPr>
      <w:rPr>
        <w:rFonts w:ascii="Wingdings" w:eastAsia="WILOPlusGlobal-Regular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CEC"/>
    <w:multiLevelType w:val="hybridMultilevel"/>
    <w:tmpl w:val="CFA6A1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1"/>
  </w:num>
  <w:num w:numId="6">
    <w:abstractNumId w:val="30"/>
  </w:num>
  <w:num w:numId="7">
    <w:abstractNumId w:val="18"/>
  </w:num>
  <w:num w:numId="8">
    <w:abstractNumId w:val="7"/>
  </w:num>
  <w:num w:numId="9">
    <w:abstractNumId w:val="19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16"/>
  </w:num>
  <w:num w:numId="20">
    <w:abstractNumId w:val="2"/>
  </w:num>
  <w:num w:numId="21">
    <w:abstractNumId w:val="22"/>
  </w:num>
  <w:num w:numId="22">
    <w:abstractNumId w:val="14"/>
  </w:num>
  <w:num w:numId="23">
    <w:abstractNumId w:val="29"/>
  </w:num>
  <w:num w:numId="24">
    <w:abstractNumId w:val="28"/>
  </w:num>
  <w:num w:numId="25">
    <w:abstractNumId w:val="26"/>
  </w:num>
  <w:num w:numId="26">
    <w:abstractNumId w:val="23"/>
  </w:num>
  <w:num w:numId="27">
    <w:abstractNumId w:val="9"/>
  </w:num>
  <w:num w:numId="28">
    <w:abstractNumId w:val="10"/>
  </w:num>
  <w:num w:numId="29">
    <w:abstractNumId w:val="0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1413"/>
    <w:rsid w:val="000618D9"/>
    <w:rsid w:val="000A554F"/>
    <w:rsid w:val="001143F1"/>
    <w:rsid w:val="0013596E"/>
    <w:rsid w:val="001522EB"/>
    <w:rsid w:val="00156595"/>
    <w:rsid w:val="00156ED1"/>
    <w:rsid w:val="001A0268"/>
    <w:rsid w:val="001C033F"/>
    <w:rsid w:val="001C0C1A"/>
    <w:rsid w:val="00213812"/>
    <w:rsid w:val="00224F1B"/>
    <w:rsid w:val="00243E7B"/>
    <w:rsid w:val="00265313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41397E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75162"/>
    <w:rsid w:val="00682482"/>
    <w:rsid w:val="0068762C"/>
    <w:rsid w:val="00692D36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806993"/>
    <w:rsid w:val="00823C02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B156F"/>
    <w:rsid w:val="00A167E0"/>
    <w:rsid w:val="00A52065"/>
    <w:rsid w:val="00AB2319"/>
    <w:rsid w:val="00AE1D4E"/>
    <w:rsid w:val="00AE7E7C"/>
    <w:rsid w:val="00BB74C9"/>
    <w:rsid w:val="00BC1DAE"/>
    <w:rsid w:val="00BD17C4"/>
    <w:rsid w:val="00C30856"/>
    <w:rsid w:val="00C54A1E"/>
    <w:rsid w:val="00C568EF"/>
    <w:rsid w:val="00C766C4"/>
    <w:rsid w:val="00CA6097"/>
    <w:rsid w:val="00CC3A48"/>
    <w:rsid w:val="00D13FFF"/>
    <w:rsid w:val="00D76711"/>
    <w:rsid w:val="00D869D2"/>
    <w:rsid w:val="00D907ED"/>
    <w:rsid w:val="00DA3D8F"/>
    <w:rsid w:val="00DA4390"/>
    <w:rsid w:val="00DA5984"/>
    <w:rsid w:val="00DD3093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5F51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%3A%2F%2Fwilo.com%2Fde%2Fde%2FKatalog%2FWilo-HiSewlift-3_68.html&amp;psig=AOvVaw3VR8qewgmFmw0iCWTeZYlO&amp;ust=1588239818633000&amp;source=images&amp;cd=vfe&amp;ved=0CAIQjRxqFwoTCJi6pMSsjek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2020-07-07T14:40:00Z</dcterms:created>
  <dcterms:modified xsi:type="dcterms:W3CDTF">2020-07-14T09:34:00Z</dcterms:modified>
</cp:coreProperties>
</file>