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EA" w:rsidRPr="00D2385D" w:rsidRDefault="009E07A0">
      <w:pPr>
        <w:rPr>
          <w:sz w:val="18"/>
          <w:szCs w:val="18"/>
        </w:rPr>
      </w:pPr>
      <w:r w:rsidRPr="00D2385D">
        <w:rPr>
          <w:noProof/>
          <w:sz w:val="18"/>
          <w:szCs w:val="18"/>
          <w:lang w:val="en-US"/>
        </w:rPr>
        <w:drawing>
          <wp:inline distT="0" distB="0" distL="0" distR="0">
            <wp:extent cx="2621280" cy="396417"/>
            <wp:effectExtent l="0" t="0" r="0" b="0"/>
            <wp:docPr id="2" name="Рисунок 1" descr="C:\Users\tatiana.polosina\AppData\Local\Microsoft\Windows\Temporary Internet Files\Content.Outlook\HRP61G1P\Logo Salmson H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.polosina\AppData\Local\Microsoft\Windows\Temporary Internet Files\Content.Outlook\HRP61G1P\Logo Salmson H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30" cy="4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12" w:rsidRPr="00FC5A12">
        <w:rPr>
          <w:sz w:val="18"/>
          <w:szCs w:val="18"/>
          <w:highlight w:val="yellow"/>
        </w:rPr>
        <w:t>ОПРОСНЫЙ ЛИСТ – ПРОМЫШЛЕННЫЕ НАСОСЫ САЛМСОН</w:t>
      </w: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>1</w:t>
      </w:r>
      <w:r w:rsidRPr="00FC5A12">
        <w:rPr>
          <w:rFonts w:cstheme="minorHAnsi"/>
          <w:b/>
          <w:bCs/>
          <w:noProof/>
          <w:sz w:val="16"/>
          <w:szCs w:val="16"/>
        </w:rPr>
        <w:t>. Your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Ваши данные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376"/>
      </w:tblGrid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3222F7">
            <w:pPr>
              <w:rPr>
                <w:rFonts w:cstheme="minorHAnsi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b/>
                <w:noProof/>
                <w:color w:val="0070C0"/>
                <w:sz w:val="16"/>
                <w:szCs w:val="16"/>
                <w:lang w:val="ru-RU"/>
              </w:rPr>
            </w:pPr>
          </w:p>
        </w:tc>
      </w:tr>
      <w:tr w:rsidR="00D00E0F" w:rsidRPr="00D2385D" w:rsidTr="003222F7">
        <w:trPr>
          <w:trHeight w:val="68"/>
        </w:trPr>
        <w:tc>
          <w:tcPr>
            <w:tcW w:w="5740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160" w:type="dxa"/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  <w:tc>
          <w:tcPr>
            <w:tcW w:w="4376" w:type="dxa"/>
            <w:tcBorders>
              <w:bottom w:val="single" w:sz="12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</w:pPr>
          </w:p>
        </w:tc>
      </w:tr>
      <w:tr w:rsidR="00D00E0F" w:rsidRPr="00D2385D" w:rsidTr="001B668E">
        <w:tc>
          <w:tcPr>
            <w:tcW w:w="5740" w:type="dxa"/>
            <w:tcBorders>
              <w:top w:val="single" w:sz="12" w:space="0" w:color="auto"/>
              <w:righ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1196"/>
                <w:tab w:val="left" w:pos="1418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Project Name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ru-RU"/>
              </w:rPr>
              <w:t xml:space="preserve"> /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Название проекта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0" w:name="Text11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D00E0F" w:rsidRPr="00D2385D" w:rsidRDefault="00D00E0F" w:rsidP="001B668E">
            <w:pPr>
              <w:pStyle w:val="seepexStandardTab"/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376" w:type="dxa"/>
            <w:tcBorders>
              <w:top w:val="single" w:sz="12" w:space="0" w:color="auto"/>
              <w:right w:val="single" w:sz="4" w:space="0" w:color="auto"/>
            </w:tcBorders>
          </w:tcPr>
          <w:p w:rsidR="00D00E0F" w:rsidRPr="00D2385D" w:rsidRDefault="00D00E0F" w:rsidP="001B668E">
            <w:pPr>
              <w:pStyle w:val="seepexStandardTab"/>
              <w:tabs>
                <w:tab w:val="clear" w:pos="595"/>
                <w:tab w:val="left" w:pos="904"/>
              </w:tabs>
              <w:ind w:right="0"/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pPr>
            <w:r w:rsidRPr="00FC5A1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Date /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 xml:space="preserve"> </w:t>
            </w:r>
            <w:r w:rsidRPr="00D2385D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ru-RU"/>
              </w:rPr>
              <w:t>Дата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ab/>
            </w:r>
            <w:bookmarkStart w:id="1" w:name="Text12"/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separate"/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t> </w:t>
            </w:r>
            <w:r w:rsidR="00765923" w:rsidRPr="00D2385D">
              <w:rPr>
                <w:rFonts w:asciiTheme="minorHAnsi" w:hAnsiTheme="minorHAnsi" w:cstheme="minorHAnsi"/>
                <w:noProof/>
                <w:sz w:val="16"/>
                <w:szCs w:val="16"/>
                <w:lang w:val="en-US"/>
              </w:rPr>
              <w:fldChar w:fldCharType="end"/>
            </w:r>
            <w:bookmarkEnd w:id="1"/>
          </w:p>
        </w:tc>
      </w:tr>
    </w:tbl>
    <w:p w:rsidR="00851B9B" w:rsidRDefault="00851B9B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</w:p>
    <w:p w:rsidR="00B825E8" w:rsidRPr="00D2385D" w:rsidRDefault="00851B9B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>
        <w:rPr>
          <w:rFonts w:cstheme="minorHAnsi"/>
          <w:b/>
          <w:bCs/>
          <w:noProof/>
          <w:sz w:val="16"/>
          <w:szCs w:val="16"/>
        </w:rPr>
        <w:t>**  № запроса, присвоенный инженером   ____________________</w:t>
      </w:r>
    </w:p>
    <w:p w:rsidR="00D00E0F" w:rsidRPr="00D2385D" w:rsidRDefault="00D00E0F" w:rsidP="00D00E0F">
      <w:pPr>
        <w:tabs>
          <w:tab w:val="left" w:pos="567"/>
        </w:tabs>
        <w:rPr>
          <w:rFonts w:cstheme="minorHAnsi"/>
          <w:b/>
          <w:bCs/>
          <w:noProof/>
          <w:sz w:val="16"/>
          <w:szCs w:val="16"/>
        </w:rPr>
      </w:pPr>
      <w:r w:rsidRPr="00D2385D">
        <w:rPr>
          <w:rFonts w:cstheme="minorHAnsi"/>
          <w:b/>
          <w:bCs/>
          <w:noProof/>
          <w:sz w:val="16"/>
          <w:szCs w:val="16"/>
        </w:rPr>
        <w:t xml:space="preserve">2. </w:t>
      </w:r>
      <w:r w:rsidRPr="00FC5A12">
        <w:rPr>
          <w:rFonts w:cstheme="minorHAnsi"/>
          <w:b/>
          <w:bCs/>
          <w:noProof/>
          <w:sz w:val="16"/>
          <w:szCs w:val="16"/>
        </w:rPr>
        <w:t>Product Related Details</w:t>
      </w:r>
      <w:r w:rsidRPr="00D2385D">
        <w:rPr>
          <w:rFonts w:cstheme="minorHAnsi"/>
          <w:b/>
          <w:bCs/>
          <w:noProof/>
          <w:sz w:val="16"/>
          <w:szCs w:val="16"/>
        </w:rPr>
        <w:t xml:space="preserve"> / Характеристики перекачиваемой среды</w:t>
      </w:r>
    </w:p>
    <w:p w:rsidR="00D00E0F" w:rsidRPr="00D2385D" w:rsidRDefault="00D00E0F" w:rsidP="00D00E0F">
      <w:pPr>
        <w:pBdr>
          <w:bottom w:val="single" w:sz="4" w:space="1" w:color="auto"/>
        </w:pBd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Conveying Medium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Перекачиваемая среда</w:t>
      </w:r>
      <w:bookmarkStart w:id="2" w:name="Text16"/>
      <w:r w:rsidRPr="00D2385D">
        <w:rPr>
          <w:bCs/>
          <w:noProof/>
          <w:sz w:val="16"/>
          <w:szCs w:val="16"/>
        </w:rPr>
        <w:t xml:space="preserve">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2"/>
    </w:p>
    <w:p w:rsidR="00D00E0F" w:rsidRPr="00D2385D" w:rsidRDefault="00D00E0F" w:rsidP="00D00E0F">
      <w:pPr>
        <w:tabs>
          <w:tab w:val="left" w:pos="567"/>
        </w:tabs>
        <w:rPr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Chemical composition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Химический состав</w:t>
      </w:r>
      <w:r w:rsidRPr="00D2385D">
        <w:rPr>
          <w:bCs/>
          <w:noProof/>
          <w:sz w:val="16"/>
          <w:szCs w:val="16"/>
        </w:rPr>
        <w:t xml:space="preserve">     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2385D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D2385D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</w:p>
    <w:p w:rsidR="00D00E0F" w:rsidRPr="00D2385D" w:rsidRDefault="00D00E0F" w:rsidP="00D00E0F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Medium Temperature</w:t>
      </w:r>
      <w:r w:rsidRPr="00D2385D">
        <w:rPr>
          <w:bCs/>
          <w:noProof/>
          <w:sz w:val="16"/>
          <w:szCs w:val="16"/>
        </w:rPr>
        <w:t xml:space="preserve"> / </w:t>
      </w:r>
      <w:r w:rsidRPr="00D2385D">
        <w:rPr>
          <w:b/>
          <w:bCs/>
          <w:noProof/>
          <w:sz w:val="16"/>
          <w:szCs w:val="16"/>
        </w:rPr>
        <w:t>Температура среды</w:t>
      </w:r>
      <w:r w:rsidRPr="00D2385D">
        <w:rPr>
          <w:bCs/>
          <w:noProof/>
          <w:sz w:val="16"/>
          <w:szCs w:val="16"/>
        </w:rPr>
        <w:tab/>
      </w:r>
      <w:r w:rsidRPr="00D2385D">
        <w:rPr>
          <w:bCs/>
          <w:noProof/>
          <w:sz w:val="16"/>
          <w:szCs w:val="16"/>
          <w:lang w:val="en-US"/>
        </w:rPr>
        <w:t>min</w:t>
      </w:r>
      <w:r w:rsidRPr="00FC5A12">
        <w:rPr>
          <w:bCs/>
          <w:noProof/>
          <w:sz w:val="16"/>
          <w:szCs w:val="16"/>
        </w:rPr>
        <w:t xml:space="preserve">./мин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r w:rsidRPr="00FC5A12">
        <w:rPr>
          <w:bCs/>
          <w:noProof/>
          <w:sz w:val="16"/>
          <w:szCs w:val="16"/>
        </w:rPr>
        <w:t xml:space="preserve"> </w:t>
      </w:r>
      <w:r w:rsidRPr="00D2385D">
        <w:rPr>
          <w:bCs/>
          <w:noProof/>
          <w:sz w:val="16"/>
          <w:szCs w:val="16"/>
          <w:lang w:val="en-US"/>
        </w:rPr>
        <w:t>nom</w:t>
      </w:r>
      <w:r w:rsidRPr="00FC5A12">
        <w:rPr>
          <w:bCs/>
          <w:noProof/>
          <w:sz w:val="16"/>
          <w:szCs w:val="16"/>
        </w:rPr>
        <w:t xml:space="preserve">./норм.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3" w:name="Text21"/>
      <w:r w:rsidRPr="00FC5A12">
        <w:rPr>
          <w:bCs/>
          <w:noProof/>
          <w:sz w:val="16"/>
          <w:szCs w:val="16"/>
        </w:rPr>
        <w:instrText xml:space="preserve"> </w:instrText>
      </w:r>
      <w:r w:rsidRPr="00D2385D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3"/>
      <w:r w:rsidRPr="00FC5A12">
        <w:rPr>
          <w:bCs/>
          <w:noProof/>
          <w:sz w:val="16"/>
          <w:szCs w:val="16"/>
        </w:rPr>
        <w:t xml:space="preserve"> </w:t>
      </w:r>
      <w:r w:rsidRPr="00FC5A12">
        <w:rPr>
          <w:bCs/>
          <w:noProof/>
          <w:sz w:val="16"/>
          <w:szCs w:val="16"/>
          <w:lang w:val="en-US"/>
        </w:rPr>
        <w:t>max</w:t>
      </w:r>
      <w:r w:rsidRPr="00FC5A12">
        <w:rPr>
          <w:bCs/>
          <w:noProof/>
          <w:sz w:val="16"/>
          <w:szCs w:val="16"/>
        </w:rPr>
        <w:t xml:space="preserve">./макс. </w:t>
      </w:r>
      <w:r w:rsidR="00765923" w:rsidRPr="00D2385D">
        <w:rPr>
          <w:bCs/>
          <w:noProof/>
          <w:sz w:val="16"/>
          <w:szCs w:val="16"/>
          <w:lang w:val="en-US"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4" w:name="Text23"/>
      <w:r w:rsidRPr="00FC5A12">
        <w:rPr>
          <w:bCs/>
          <w:noProof/>
          <w:sz w:val="16"/>
          <w:szCs w:val="16"/>
        </w:rPr>
        <w:instrText xml:space="preserve"> </w:instrText>
      </w:r>
      <w:r w:rsidRPr="00FC5A12">
        <w:rPr>
          <w:bCs/>
          <w:noProof/>
          <w:sz w:val="16"/>
          <w:szCs w:val="16"/>
          <w:lang w:val="en-US"/>
        </w:rPr>
        <w:instrText>FORMTEXT</w:instrText>
      </w:r>
      <w:r w:rsidRPr="00FC5A12">
        <w:rPr>
          <w:bCs/>
          <w:noProof/>
          <w:sz w:val="16"/>
          <w:szCs w:val="16"/>
        </w:rPr>
        <w:instrText xml:space="preserve"> </w:instrText>
      </w:r>
      <w:r w:rsidR="00765923" w:rsidRPr="00D2385D">
        <w:rPr>
          <w:bCs/>
          <w:noProof/>
          <w:sz w:val="16"/>
          <w:szCs w:val="16"/>
          <w:lang w:val="en-US"/>
        </w:rPr>
      </w:r>
      <w:r w:rsidR="00765923" w:rsidRPr="00D2385D">
        <w:rPr>
          <w:bCs/>
          <w:noProof/>
          <w:sz w:val="16"/>
          <w:szCs w:val="16"/>
          <w:lang w:val="en-US"/>
        </w:rPr>
        <w:fldChar w:fldCharType="separate"/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Pr="00D2385D">
        <w:rPr>
          <w:bCs/>
          <w:noProof/>
          <w:sz w:val="16"/>
          <w:szCs w:val="16"/>
          <w:lang w:val="en-US"/>
        </w:rPr>
        <w:t> </w:t>
      </w:r>
      <w:r w:rsidR="00765923" w:rsidRPr="00D2385D">
        <w:rPr>
          <w:bCs/>
          <w:noProof/>
          <w:sz w:val="16"/>
          <w:szCs w:val="16"/>
          <w:lang w:val="en-US"/>
        </w:rPr>
        <w:fldChar w:fldCharType="end"/>
      </w:r>
      <w:bookmarkEnd w:id="4"/>
      <w:r w:rsidRPr="00FC5A12">
        <w:rPr>
          <w:bCs/>
          <w:noProof/>
          <w:sz w:val="16"/>
          <w:szCs w:val="16"/>
        </w:rPr>
        <w:t xml:space="preserve">  °</w:t>
      </w:r>
      <w:r w:rsidRPr="00FC5A12">
        <w:rPr>
          <w:bCs/>
          <w:noProof/>
          <w:sz w:val="16"/>
          <w:szCs w:val="16"/>
          <w:lang w:val="en-US"/>
        </w:rPr>
        <w:t>C</w:t>
      </w:r>
    </w:p>
    <w:p w:rsidR="006642B4" w:rsidRPr="00FC5A12" w:rsidRDefault="00D00E0F" w:rsidP="006642B4">
      <w:pPr>
        <w:pBdr>
          <w:top w:val="single" w:sz="4" w:space="1" w:color="auto"/>
          <w:bottom w:val="single" w:sz="4" w:space="5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 xml:space="preserve">Density </w:t>
      </w:r>
      <w:r w:rsidRPr="00D2385D">
        <w:rPr>
          <w:bCs/>
          <w:noProof/>
          <w:sz w:val="16"/>
          <w:szCs w:val="16"/>
        </w:rPr>
        <w:t xml:space="preserve">/ </w:t>
      </w:r>
      <w:r w:rsidRPr="00D2385D">
        <w:rPr>
          <w:b/>
          <w:bCs/>
          <w:noProof/>
          <w:sz w:val="16"/>
          <w:szCs w:val="16"/>
        </w:rPr>
        <w:t>Плотность</w:t>
      </w:r>
      <w:r w:rsidRPr="00D2385D">
        <w:rPr>
          <w:bCs/>
          <w:noProof/>
          <w:sz w:val="16"/>
          <w:szCs w:val="16"/>
        </w:rPr>
        <w:tab/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kg</w:t>
      </w:r>
      <w:r w:rsidRPr="00D2385D">
        <w:rPr>
          <w:noProof/>
          <w:sz w:val="16"/>
          <w:szCs w:val="16"/>
        </w:rPr>
        <w:t>/</w:t>
      </w:r>
      <w:r w:rsidRPr="00D2385D">
        <w:rPr>
          <w:noProof/>
          <w:sz w:val="16"/>
          <w:szCs w:val="16"/>
          <w:lang w:val="en-US"/>
        </w:rPr>
        <w:t>dm</w:t>
      </w:r>
      <w:r w:rsidRPr="00D2385D">
        <w:rPr>
          <w:noProof/>
          <w:sz w:val="16"/>
          <w:szCs w:val="16"/>
        </w:rPr>
        <w:t xml:space="preserve">³ / </w:t>
      </w:r>
      <w:r w:rsidRPr="00FC5A12">
        <w:rPr>
          <w:bCs/>
          <w:noProof/>
          <w:sz w:val="16"/>
          <w:szCs w:val="16"/>
        </w:rPr>
        <w:t>кг/дм³</w:t>
      </w:r>
      <w:r w:rsidR="00FC5A12">
        <w:rPr>
          <w:bCs/>
          <w:noProof/>
          <w:sz w:val="16"/>
          <w:szCs w:val="16"/>
        </w:rPr>
        <w:t xml:space="preserve"> (при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 w:rsidRPr="00FC5A12">
        <w:rPr>
          <w:bCs/>
          <w:noProof/>
          <w:sz w:val="16"/>
          <w:szCs w:val="16"/>
        </w:rPr>
        <w:t xml:space="preserve"> = ….. </w:t>
      </w:r>
      <w:r w:rsidR="00FC5A12">
        <w:rPr>
          <w:bCs/>
          <w:noProof/>
          <w:sz w:val="16"/>
          <w:szCs w:val="16"/>
          <w:lang w:val="en-US"/>
        </w:rPr>
        <w:t>C</w:t>
      </w:r>
      <w:r w:rsidR="00FC5A12" w:rsidRPr="00FC5A12">
        <w:rPr>
          <w:bCs/>
          <w:noProof/>
          <w:sz w:val="16"/>
          <w:szCs w:val="16"/>
        </w:rPr>
        <w:t xml:space="preserve"> )</w:t>
      </w:r>
    </w:p>
    <w:p w:rsidR="00D00E0F" w:rsidRPr="00FC5A12" w:rsidRDefault="00D00E0F" w:rsidP="003222F7">
      <w:pPr>
        <w:pBdr>
          <w:bottom w:val="single" w:sz="4" w:space="1" w:color="auto"/>
        </w:pBdr>
        <w:tabs>
          <w:tab w:val="left" w:pos="567"/>
        </w:tabs>
        <w:rPr>
          <w:b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Viscosity /</w:t>
      </w:r>
      <w:r w:rsidRPr="00D2385D">
        <w:rPr>
          <w:bCs/>
          <w:noProof/>
          <w:sz w:val="16"/>
          <w:szCs w:val="16"/>
        </w:rPr>
        <w:t xml:space="preserve"> </w:t>
      </w:r>
      <w:r w:rsidRPr="00D2385D">
        <w:rPr>
          <w:b/>
          <w:bCs/>
          <w:noProof/>
          <w:sz w:val="16"/>
          <w:szCs w:val="16"/>
        </w:rPr>
        <w:t>Вязкость</w:t>
      </w:r>
      <w:r w:rsidRPr="00D2385D">
        <w:rPr>
          <w:bCs/>
          <w:noProof/>
          <w:sz w:val="16"/>
          <w:szCs w:val="16"/>
        </w:rPr>
        <w:t xml:space="preserve">       </w:t>
      </w:r>
      <w:r w:rsidR="00765923" w:rsidRPr="00D2385D">
        <w:rPr>
          <w:noProof/>
          <w:sz w:val="16"/>
          <w:szCs w:val="16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2385D">
        <w:rPr>
          <w:noProof/>
          <w:sz w:val="16"/>
          <w:szCs w:val="16"/>
        </w:rPr>
        <w:instrText xml:space="preserve"> </w:instrText>
      </w:r>
      <w:r w:rsidRPr="00D2385D">
        <w:rPr>
          <w:noProof/>
          <w:sz w:val="16"/>
          <w:szCs w:val="16"/>
          <w:lang w:val="en-US"/>
        </w:rPr>
        <w:instrText>FORMTEXT</w:instrText>
      </w:r>
      <w:r w:rsidRPr="00D2385D">
        <w:rPr>
          <w:noProof/>
          <w:sz w:val="16"/>
          <w:szCs w:val="16"/>
        </w:rPr>
        <w:instrText xml:space="preserve"> </w:instrText>
      </w:r>
      <w:r w:rsidR="00765923" w:rsidRPr="00D2385D">
        <w:rPr>
          <w:noProof/>
          <w:sz w:val="16"/>
          <w:szCs w:val="16"/>
          <w:lang w:val="en-US"/>
        </w:rPr>
      </w:r>
      <w:r w:rsidR="00765923" w:rsidRPr="00D2385D">
        <w:rPr>
          <w:noProof/>
          <w:sz w:val="16"/>
          <w:szCs w:val="16"/>
          <w:lang w:val="en-US"/>
        </w:rPr>
        <w:fldChar w:fldCharType="separate"/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Pr="00D2385D">
        <w:rPr>
          <w:noProof/>
          <w:sz w:val="16"/>
          <w:szCs w:val="16"/>
          <w:lang w:val="en-US"/>
        </w:rPr>
        <w:t> </w:t>
      </w:r>
      <w:r w:rsidR="00765923" w:rsidRPr="00D2385D">
        <w:rPr>
          <w:noProof/>
          <w:sz w:val="16"/>
          <w:szCs w:val="16"/>
          <w:lang w:val="en-US"/>
        </w:rPr>
        <w:fldChar w:fldCharType="end"/>
      </w:r>
      <w:r w:rsidRPr="00D2385D">
        <w:rPr>
          <w:noProof/>
          <w:sz w:val="16"/>
          <w:szCs w:val="16"/>
        </w:rPr>
        <w:t xml:space="preserve"> </w:t>
      </w:r>
      <w:r w:rsidRPr="00D2385D">
        <w:rPr>
          <w:noProof/>
          <w:sz w:val="16"/>
          <w:szCs w:val="16"/>
          <w:lang w:val="en-US"/>
        </w:rPr>
        <w:t>cSt</w:t>
      </w:r>
      <w:r w:rsidRPr="00D2385D">
        <w:rPr>
          <w:noProof/>
          <w:sz w:val="16"/>
          <w:szCs w:val="16"/>
        </w:rPr>
        <w:t xml:space="preserve"> / </w:t>
      </w:r>
      <w:r w:rsidRPr="00FC5A12">
        <w:rPr>
          <w:bCs/>
          <w:noProof/>
          <w:sz w:val="16"/>
          <w:szCs w:val="16"/>
        </w:rPr>
        <w:t>сСт</w:t>
      </w:r>
      <w:r w:rsidR="00FC5A12" w:rsidRPr="00FC5A12">
        <w:rPr>
          <w:bCs/>
          <w:noProof/>
          <w:sz w:val="16"/>
          <w:szCs w:val="16"/>
        </w:rPr>
        <w:t xml:space="preserve"> ( </w:t>
      </w:r>
      <w:r w:rsidR="00FC5A12">
        <w:rPr>
          <w:bCs/>
          <w:noProof/>
          <w:sz w:val="16"/>
          <w:szCs w:val="16"/>
        </w:rPr>
        <w:t xml:space="preserve">при </w:t>
      </w:r>
      <w:r w:rsidR="00FC5A12">
        <w:rPr>
          <w:bCs/>
          <w:noProof/>
          <w:sz w:val="16"/>
          <w:szCs w:val="16"/>
          <w:lang w:val="en-US"/>
        </w:rPr>
        <w:t>t</w:t>
      </w:r>
      <w:r w:rsidR="00FC5A12">
        <w:rPr>
          <w:bCs/>
          <w:noProof/>
          <w:sz w:val="16"/>
          <w:szCs w:val="16"/>
        </w:rPr>
        <w:t xml:space="preserve"> = …. С )</w:t>
      </w:r>
    </w:p>
    <w:p w:rsidR="00D00E0F" w:rsidRPr="00D2385D" w:rsidRDefault="003222F7" w:rsidP="00D00E0F">
      <w:pPr>
        <w:tabs>
          <w:tab w:val="left" w:pos="567"/>
        </w:tabs>
        <w:rPr>
          <w:b/>
          <w:bCs/>
          <w:noProof/>
          <w:sz w:val="16"/>
          <w:szCs w:val="16"/>
        </w:rPr>
      </w:pPr>
      <w:r w:rsidRPr="00FC5A12">
        <w:rPr>
          <w:b/>
          <w:bCs/>
          <w:noProof/>
          <w:sz w:val="16"/>
          <w:szCs w:val="16"/>
        </w:rPr>
        <w:t>Additional information about pumped medium /</w:t>
      </w:r>
      <w:r w:rsidRPr="00D2385D">
        <w:rPr>
          <w:bCs/>
          <w:noProof/>
          <w:sz w:val="16"/>
          <w:szCs w:val="16"/>
        </w:rPr>
        <w:t xml:space="preserve"> </w:t>
      </w:r>
      <w:r w:rsidR="003502F1" w:rsidRPr="00D2385D">
        <w:rPr>
          <w:b/>
          <w:bCs/>
          <w:noProof/>
          <w:sz w:val="16"/>
          <w:szCs w:val="16"/>
        </w:rPr>
        <w:t>Дополнительные данные по перекачиваемой среде</w:t>
      </w:r>
    </w:p>
    <w:p w:rsidR="003502F1" w:rsidRPr="00FC5A12" w:rsidRDefault="003502F1" w:rsidP="003502F1">
      <w:pPr>
        <w:pBdr>
          <w:top w:val="single" w:sz="4" w:space="1" w:color="auto"/>
        </w:pBdr>
        <w:tabs>
          <w:tab w:val="left" w:pos="567"/>
        </w:tabs>
        <w:rPr>
          <w:b/>
          <w:bCs/>
          <w:noProof/>
          <w:sz w:val="16"/>
          <w:szCs w:val="16"/>
        </w:rPr>
      </w:pPr>
      <w:r w:rsidRPr="00D2385D">
        <w:rPr>
          <w:b/>
          <w:bCs/>
          <w:noProof/>
          <w:sz w:val="16"/>
          <w:szCs w:val="16"/>
        </w:rPr>
        <w:t xml:space="preserve">3. </w:t>
      </w:r>
      <w:r w:rsidRPr="00FC5A12">
        <w:rPr>
          <w:b/>
          <w:bCs/>
          <w:noProof/>
          <w:sz w:val="16"/>
          <w:szCs w:val="16"/>
        </w:rPr>
        <w:t>Duty</w:t>
      </w:r>
      <w:r w:rsidRPr="00D2385D">
        <w:rPr>
          <w:b/>
          <w:bCs/>
          <w:noProof/>
          <w:sz w:val="16"/>
          <w:szCs w:val="16"/>
        </w:rPr>
        <w:t xml:space="preserve"> / Режим работы</w:t>
      </w:r>
      <w:r w:rsidR="00FC5A12" w:rsidRPr="00FC5A12">
        <w:rPr>
          <w:b/>
          <w:bCs/>
          <w:noProof/>
          <w:sz w:val="16"/>
          <w:szCs w:val="16"/>
        </w:rPr>
        <w:t xml:space="preserve"> – </w:t>
      </w:r>
      <w:r w:rsidR="00FC5A12" w:rsidRPr="00FC5A12">
        <w:rPr>
          <w:rFonts w:eastAsia="Times New Roman" w:cstheme="minorHAnsi"/>
          <w:noProof/>
          <w:sz w:val="16"/>
          <w:szCs w:val="16"/>
          <w:lang w:eastAsia="de-DE"/>
        </w:rPr>
        <w:t>постоянны</w:t>
      </w:r>
      <w:r w:rsidR="00FC5A12" w:rsidRPr="00851B9B">
        <w:rPr>
          <w:rFonts w:eastAsia="Times New Roman" w:cstheme="minorHAnsi"/>
          <w:noProof/>
          <w:sz w:val="16"/>
          <w:szCs w:val="16"/>
          <w:lang w:eastAsia="de-DE"/>
        </w:rPr>
        <w:t>й, периодический, эпизодический</w:t>
      </w:r>
    </w:p>
    <w:p w:rsidR="003502F1" w:rsidRPr="00851B9B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Conveying Capacity / </w:t>
      </w:r>
      <w:r w:rsid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Подача</w:t>
      </w:r>
      <w:r w:rsidRPr="00851B9B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</w:t>
      </w:r>
    </w:p>
    <w:p w:rsidR="003502F1" w:rsidRPr="00FC5A12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5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6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7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8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m³/h / м³/ч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l/h / л/ч</w:t>
      </w:r>
    </w:p>
    <w:p w:rsidR="003502F1" w:rsidRPr="00851B9B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:rsidR="003502F1" w:rsidRPr="00851B9B" w:rsidRDefault="00363862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</w:pPr>
      <w:r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Head </w:t>
      </w:r>
      <w:r w:rsidR="003502F1" w:rsidRPr="00851B9B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en-US" w:eastAsia="en-US"/>
        </w:rPr>
        <w:t xml:space="preserve">/ </w:t>
      </w:r>
      <w:r w:rsidRPr="00FC5A12">
        <w:rPr>
          <w:rFonts w:asciiTheme="minorHAnsi" w:eastAsiaTheme="minorHAnsi" w:hAnsiTheme="minorHAnsi" w:cstheme="minorBidi"/>
          <w:b/>
          <w:bCs/>
          <w:noProof/>
          <w:sz w:val="16"/>
          <w:szCs w:val="16"/>
          <w:lang w:val="ru-RU" w:eastAsia="en-US"/>
        </w:rPr>
        <w:t>Напор</w:t>
      </w:r>
    </w:p>
    <w:p w:rsidR="003502F1" w:rsidRPr="00851B9B" w:rsidRDefault="003502F1" w:rsidP="00FC5A12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851B9B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Min./Мин.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Nom./Норм.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FORMTEXT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1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      Max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./Макс.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2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0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3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bar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/бар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4"/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mwc</w:t>
      </w:r>
      <w:r w:rsidRPr="00851B9B">
        <w:rPr>
          <w:rFonts w:asciiTheme="minorHAnsi" w:hAnsiTheme="minorHAnsi" w:cstheme="minorHAnsi"/>
          <w:noProof/>
          <w:sz w:val="16"/>
          <w:szCs w:val="16"/>
          <w:lang w:val="ru-RU"/>
        </w:rPr>
        <w:t>/мвс</w:t>
      </w:r>
    </w:p>
    <w:p w:rsidR="003502F1" w:rsidRPr="00E4256A" w:rsidRDefault="005B673D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>При заказе полупогружного насоса ука</w:t>
      </w:r>
      <w:r w:rsidR="00E4256A">
        <w:rPr>
          <w:rFonts w:asciiTheme="minorHAnsi" w:hAnsiTheme="minorHAnsi" w:cstheme="minorHAnsi"/>
          <w:noProof/>
          <w:sz w:val="16"/>
          <w:szCs w:val="16"/>
          <w:lang w:val="ru-RU"/>
        </w:rPr>
        <w:t>жите какой напор имеется в виду</w:t>
      </w:r>
      <w:r w:rsidR="00E4256A" w:rsidRPr="00E4256A">
        <w:rPr>
          <w:rFonts w:asciiTheme="minorHAnsi" w:hAnsiTheme="minorHAnsi" w:cstheme="minorHAnsi"/>
          <w:noProof/>
          <w:sz w:val="16"/>
          <w:szCs w:val="16"/>
          <w:lang w:val="ru-RU"/>
        </w:rPr>
        <w:t>:</w:t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гидравлического блока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E4256A" w:rsidRPr="00E4256A" w:rsidRDefault="00E4256A" w:rsidP="00E4256A">
      <w:pPr>
        <w:pStyle w:val="seepexStandardTab"/>
        <w:numPr>
          <w:ilvl w:val="0"/>
          <w:numId w:val="1"/>
        </w:numP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7513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на уровне верхнего фланца напорного патрубка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</w:p>
    <w:p w:rsidR="00D02F73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Suction Lift 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Высота всасывания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min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мин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</w:t>
      </w:r>
      <w:r w:rsidR="00D02F73">
        <w:rPr>
          <w:rFonts w:asciiTheme="minorHAnsi" w:hAnsiTheme="minorHAnsi" w:cstheme="minorHAnsi"/>
          <w:noProof/>
          <w:sz w:val="16"/>
          <w:szCs w:val="16"/>
          <w:lang w:val="en-US"/>
        </w:rPr>
        <w:t>max</w:t>
      </w:r>
      <w:r w:rsidR="00D02F73" w:rsidRPr="00D02F73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макс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D02F73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D02F73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D02F73"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</w:p>
    <w:p w:rsidR="003502F1" w:rsidRPr="00D2385D" w:rsidRDefault="00D02F73" w:rsidP="00D02F73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Pit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en-US"/>
        </w:rPr>
        <w:t>depth</w:t>
      </w:r>
      <w:r w:rsidRPr="00D02F73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Глубина емкости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>
        <w:rPr>
          <w:rFonts w:asciiTheme="minorHAnsi" w:hAnsiTheme="minorHAnsi" w:cstheme="minorHAnsi"/>
          <w:noProof/>
          <w:sz w:val="16"/>
          <w:szCs w:val="16"/>
          <w:lang w:val="en-GB"/>
        </w:rPr>
        <w:t>m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</w:t>
      </w:r>
    </w:p>
    <w:p w:rsidR="0096178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63862" w:rsidRPr="00D2385D" w:rsidRDefault="0096178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/или</w:t>
      </w:r>
      <w:r w:rsidR="003502F1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</w:t>
      </w:r>
    </w:p>
    <w:p w:rsidR="00363862" w:rsidRPr="00D2385D" w:rsidRDefault="00363862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</w:t>
      </w:r>
      <w:r w:rsidR="0036386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I</w:t>
      </w: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nflow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="00A519D1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напор на входе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363862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GB"/>
        </w:rPr>
        <w:t>mwc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мвс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</w:p>
    <w:p w:rsidR="003502F1" w:rsidRPr="00D2385D" w:rsidRDefault="003502F1" w:rsidP="003502F1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2552"/>
          <w:tab w:val="left" w:pos="4111"/>
          <w:tab w:val="left" w:pos="5812"/>
          <w:tab w:val="left" w:pos="6804"/>
          <w:tab w:val="left" w:pos="8647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Location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Размещение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</w:t>
      </w:r>
    </w:p>
    <w:p w:rsidR="003502F1" w:rsidRPr="00D2385D" w:rsidRDefault="003502F1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5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indoor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внутри пом.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0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6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outdoor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снаружи  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1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7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под укрытием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</w:p>
    <w:p w:rsidR="003502F1" w:rsidRPr="00D2385D" w:rsidRDefault="003502F1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2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unprotected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без укрытия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3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1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other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другое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FORMTEXT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 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0"/>
    </w:p>
    <w:p w:rsidR="00F95BC6" w:rsidRPr="00D2385D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2977"/>
          <w:tab w:val="left" w:pos="4678"/>
          <w:tab w:val="left" w:pos="6379"/>
          <w:tab w:val="left" w:pos="8080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</w:p>
    <w:p w:rsidR="00F95BC6" w:rsidRPr="00D2385D" w:rsidRDefault="00F95BC6" w:rsidP="00F95BC6">
      <w:pPr>
        <w:pStyle w:val="seepexStandardTab"/>
        <w:pBdr>
          <w:top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Drive/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Мотор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ab/>
      </w:r>
    </w:p>
    <w:p w:rsidR="00F95BC6" w:rsidRPr="00386BB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ru-RU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8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1"/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electrical</w:t>
      </w: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электрический</w:t>
      </w:r>
      <w:r w:rsidR="00386BB2" w:rsidRPr="00FC5A1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 xml:space="preserve"> – </w:t>
      </w:r>
      <w:r w:rsidR="00386BB2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напряжение, частота</w:t>
      </w:r>
    </w:p>
    <w:p w:rsidR="003502F1" w:rsidRPr="00FC5A12" w:rsidRDefault="00F95BC6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 xml:space="preserve">                     </w:t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9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>FORMCHECKBOX</w:instrTex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="00765923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bookmarkEnd w:id="22"/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di</w:t>
      </w:r>
      <w:r w:rsidR="00285FE5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e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zel</w:t>
      </w:r>
      <w:r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/ </w:t>
      </w:r>
      <w:r w:rsidR="00B825E8"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дизельный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(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only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for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type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/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только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для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>S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-</w:t>
      </w:r>
      <w:r w:rsidR="00B825E8" w:rsidRPr="00D2385D">
        <w:rPr>
          <w:rFonts w:asciiTheme="minorHAnsi" w:hAnsiTheme="minorHAnsi" w:cstheme="minorHAnsi"/>
          <w:noProof/>
          <w:sz w:val="16"/>
          <w:szCs w:val="16"/>
          <w:lang w:val="ru-RU"/>
        </w:rPr>
        <w:t>типа</w:t>
      </w:r>
      <w:r w:rsidR="00B825E8" w:rsidRPr="00FC5A12">
        <w:rPr>
          <w:rFonts w:asciiTheme="minorHAnsi" w:hAnsiTheme="minorHAnsi" w:cstheme="minorHAnsi"/>
          <w:noProof/>
          <w:sz w:val="16"/>
          <w:szCs w:val="16"/>
          <w:lang w:val="en-US"/>
        </w:rPr>
        <w:t>)</w:t>
      </w:r>
    </w:p>
    <w:p w:rsidR="00B825E8" w:rsidRPr="00FC5A12" w:rsidRDefault="00B825E8" w:rsidP="00B236E6">
      <w:pPr>
        <w:pStyle w:val="seepexStandardTab"/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:rsidR="00B825E8" w:rsidRPr="00D2385D" w:rsidRDefault="00B825E8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Ex</w:t>
      </w:r>
      <w:r w:rsidR="00993863"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p</w:t>
      </w: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losion protection requirement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Требования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по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взрывозащите</w:t>
      </w:r>
    </w:p>
    <w:p w:rsidR="004875FD" w:rsidRPr="00D2385D" w:rsidRDefault="004875FD" w:rsidP="004875FD">
      <w:pPr>
        <w:pStyle w:val="seepexStandardTab"/>
        <w:pBdr>
          <w:top w:val="single" w:sz="4" w:space="1" w:color="auto"/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</w:p>
    <w:p w:rsidR="004875FD" w:rsidRPr="00D2385D" w:rsidRDefault="004875FD" w:rsidP="004875FD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b/>
          <w:noProof/>
          <w:sz w:val="16"/>
          <w:szCs w:val="16"/>
          <w:lang w:val="en-US"/>
        </w:rPr>
      </w:pPr>
      <w:r w:rsidRPr="00851B9B">
        <w:rPr>
          <w:rFonts w:asciiTheme="minorHAnsi" w:hAnsiTheme="minorHAnsi" w:cstheme="minorHAnsi"/>
          <w:b/>
          <w:noProof/>
          <w:sz w:val="16"/>
          <w:szCs w:val="16"/>
          <w:lang w:val="en-US"/>
        </w:rPr>
        <w:t>Color of pump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/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Цвет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en-US"/>
        </w:rPr>
        <w:t xml:space="preserve"> </w:t>
      </w:r>
      <w:r w:rsidRPr="00D2385D">
        <w:rPr>
          <w:rFonts w:asciiTheme="minorHAnsi" w:hAnsiTheme="minorHAnsi" w:cstheme="minorHAnsi"/>
          <w:b/>
          <w:noProof/>
          <w:sz w:val="16"/>
          <w:szCs w:val="16"/>
          <w:lang w:val="ru-RU"/>
        </w:rPr>
        <w:t>насоса</w:t>
      </w:r>
    </w:p>
    <w:p w:rsidR="00D2385D" w:rsidRPr="00D2385D" w:rsidRDefault="00765923" w:rsidP="00386BB2">
      <w:pPr>
        <w:pStyle w:val="seepexStandardTab"/>
        <w:pBdr>
          <w:bottom w:val="single" w:sz="4" w:space="1" w:color="auto"/>
        </w:pBdr>
        <w:tabs>
          <w:tab w:val="clear" w:pos="595"/>
          <w:tab w:val="clear" w:pos="1196"/>
          <w:tab w:val="clear" w:pos="1797"/>
          <w:tab w:val="clear" w:pos="2398"/>
          <w:tab w:val="clear" w:pos="2999"/>
          <w:tab w:val="clear" w:pos="3600"/>
          <w:tab w:val="clear" w:pos="4201"/>
          <w:tab w:val="clear" w:pos="4797"/>
          <w:tab w:val="clear" w:pos="5404"/>
          <w:tab w:val="clear" w:pos="5999"/>
          <w:tab w:val="clear" w:pos="6600"/>
          <w:tab w:val="clear" w:pos="7201"/>
          <w:tab w:val="clear" w:pos="7802"/>
          <w:tab w:val="clear" w:pos="8397"/>
          <w:tab w:val="left" w:pos="1560"/>
          <w:tab w:val="left" w:pos="4678"/>
        </w:tabs>
        <w:ind w:right="0"/>
        <w:rPr>
          <w:rFonts w:asciiTheme="minorHAnsi" w:hAnsiTheme="minorHAnsi" w:cstheme="minorHAnsi"/>
          <w:noProof/>
          <w:sz w:val="16"/>
          <w:szCs w:val="16"/>
          <w:lang w:val="en-US"/>
        </w:rPr>
      </w:pP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Salmson      </w:t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instrText xml:space="preserve"> FORMCHECKBOX </w:instrText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</w:r>
      <w:r w:rsidR="00FE1421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separate"/>
      </w:r>
      <w:r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fldChar w:fldCharType="end"/>
      </w:r>
      <w:r w:rsidR="004875FD" w:rsidRPr="00D2385D">
        <w:rPr>
          <w:rFonts w:asciiTheme="minorHAnsi" w:hAnsiTheme="minorHAnsi" w:cstheme="minorHAnsi"/>
          <w:noProof/>
          <w:sz w:val="16"/>
          <w:szCs w:val="16"/>
          <w:lang w:val="en-US"/>
        </w:rPr>
        <w:t xml:space="preserve"> Wilo</w:t>
      </w:r>
      <w:r w:rsidR="005C60A2">
        <w:rPr>
          <w:rFonts w:asciiTheme="minorHAnsi" w:hAnsiTheme="minorHAnsi" w:cstheme="minorHAnsi"/>
          <w:noProof/>
          <w:sz w:val="16"/>
          <w:szCs w:val="16"/>
          <w:lang w:val="en-US"/>
        </w:rPr>
        <w:tab/>
      </w:r>
    </w:p>
    <w:p w:rsidR="00386BB2" w:rsidRDefault="00386BB2" w:rsidP="00D2385D">
      <w:pPr>
        <w:rPr>
          <w:sz w:val="16"/>
          <w:szCs w:val="16"/>
          <w:lang w:val="en-US" w:eastAsia="de-DE"/>
        </w:rPr>
      </w:pPr>
    </w:p>
    <w:p w:rsidR="00D2385D" w:rsidRPr="007C4751" w:rsidRDefault="00D2385D" w:rsidP="00D2385D">
      <w:pPr>
        <w:rPr>
          <w:sz w:val="16"/>
          <w:szCs w:val="16"/>
          <w:lang w:val="en-US" w:eastAsia="de-DE"/>
        </w:rPr>
      </w:pPr>
      <w:r w:rsidRPr="007C4751">
        <w:rPr>
          <w:sz w:val="16"/>
          <w:szCs w:val="16"/>
          <w:lang w:val="en-US" w:eastAsia="de-DE"/>
        </w:rPr>
        <w:t>*</w:t>
      </w:r>
      <w:proofErr w:type="spellStart"/>
      <w:r w:rsidRPr="00D2385D">
        <w:rPr>
          <w:sz w:val="16"/>
          <w:szCs w:val="16"/>
          <w:lang w:val="en-US" w:eastAsia="de-DE"/>
        </w:rPr>
        <w:t>Art</w:t>
      </w:r>
      <w:r w:rsidRPr="007C4751">
        <w:rPr>
          <w:sz w:val="16"/>
          <w:szCs w:val="16"/>
          <w:lang w:val="en-US" w:eastAsia="de-DE"/>
        </w:rPr>
        <w:t>.</w:t>
      </w:r>
      <w:r w:rsidRPr="00D2385D">
        <w:rPr>
          <w:sz w:val="16"/>
          <w:szCs w:val="16"/>
          <w:lang w:val="en-US" w:eastAsia="de-DE"/>
        </w:rPr>
        <w:t>number</w:t>
      </w:r>
      <w:proofErr w:type="spellEnd"/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артикул</w:t>
      </w:r>
      <w:r w:rsidRPr="007C4751">
        <w:rPr>
          <w:sz w:val="16"/>
          <w:szCs w:val="16"/>
          <w:lang w:val="en-US" w:eastAsia="de-DE"/>
        </w:rPr>
        <w:t xml:space="preserve"> _____________                                             *</w:t>
      </w:r>
      <w:r w:rsidRPr="00D2385D">
        <w:rPr>
          <w:sz w:val="16"/>
          <w:szCs w:val="16"/>
          <w:lang w:val="en-US" w:eastAsia="de-DE"/>
        </w:rPr>
        <w:t>Pump</w:t>
      </w:r>
      <w:r w:rsidRPr="007C4751">
        <w:rPr>
          <w:sz w:val="16"/>
          <w:szCs w:val="16"/>
          <w:lang w:val="en-US" w:eastAsia="de-DE"/>
        </w:rPr>
        <w:t>/</w:t>
      </w:r>
      <w:r w:rsidRPr="00D2385D">
        <w:rPr>
          <w:sz w:val="16"/>
          <w:szCs w:val="16"/>
          <w:lang w:eastAsia="de-DE"/>
        </w:rPr>
        <w:t>насос</w:t>
      </w:r>
      <w:r w:rsidRPr="007C4751">
        <w:rPr>
          <w:sz w:val="16"/>
          <w:szCs w:val="16"/>
          <w:lang w:val="en-US" w:eastAsia="de-DE"/>
        </w:rPr>
        <w:t>_______________________</w:t>
      </w:r>
    </w:p>
    <w:p w:rsidR="00D2385D" w:rsidRPr="005C60A2" w:rsidRDefault="00D2385D" w:rsidP="00D2385D">
      <w:pPr>
        <w:rPr>
          <w:sz w:val="16"/>
          <w:szCs w:val="16"/>
          <w:lang w:eastAsia="de-DE"/>
        </w:rPr>
      </w:pPr>
      <w:r w:rsidRPr="005C60A2">
        <w:rPr>
          <w:sz w:val="16"/>
          <w:szCs w:val="16"/>
          <w:lang w:eastAsia="de-DE"/>
        </w:rPr>
        <w:t>Дополнительные сведения</w:t>
      </w:r>
      <w:r w:rsidR="005C60A2">
        <w:rPr>
          <w:sz w:val="16"/>
          <w:szCs w:val="16"/>
          <w:lang w:eastAsia="de-DE"/>
        </w:rPr>
        <w:t xml:space="preserve">, </w:t>
      </w:r>
      <w:r w:rsidR="005C60A2" w:rsidRPr="005C60A2">
        <w:rPr>
          <w:sz w:val="16"/>
          <w:szCs w:val="16"/>
          <w:lang w:eastAsia="de-DE"/>
        </w:rPr>
        <w:t>требования</w:t>
      </w:r>
      <w:r w:rsidR="005C60A2" w:rsidRPr="00D2385D">
        <w:rPr>
          <w:sz w:val="16"/>
          <w:szCs w:val="16"/>
          <w:lang w:eastAsia="de-DE"/>
        </w:rPr>
        <w:t xml:space="preserve"> </w:t>
      </w:r>
      <w:r w:rsidRPr="00D2385D">
        <w:rPr>
          <w:sz w:val="16"/>
          <w:szCs w:val="16"/>
          <w:lang w:eastAsia="de-DE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  <w:lang w:eastAsia="de-DE"/>
        </w:rPr>
        <w:t>____________________________________</w:t>
      </w:r>
      <w:r w:rsidR="005C60A2">
        <w:rPr>
          <w:sz w:val="16"/>
          <w:szCs w:val="16"/>
          <w:lang w:eastAsia="de-DE"/>
        </w:rPr>
        <w:t>______________________</w:t>
      </w:r>
    </w:p>
    <w:p w:rsidR="00D2385D" w:rsidRDefault="00D2385D" w:rsidP="00D2385D">
      <w:pPr>
        <w:tabs>
          <w:tab w:val="left" w:pos="6093"/>
        </w:tabs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(</w:t>
      </w:r>
      <w:proofErr w:type="gramStart"/>
      <w:r>
        <w:rPr>
          <w:sz w:val="16"/>
          <w:szCs w:val="16"/>
          <w:lang w:eastAsia="de-DE"/>
        </w:rPr>
        <w:t>Ф.И.О.)_</w:t>
      </w:r>
      <w:proofErr w:type="gramEnd"/>
      <w:r>
        <w:rPr>
          <w:sz w:val="16"/>
          <w:szCs w:val="16"/>
          <w:lang w:eastAsia="de-DE"/>
        </w:rPr>
        <w:t>_____________</w:t>
      </w:r>
      <w:r w:rsidR="008A4B89" w:rsidRPr="005B673D">
        <w:rPr>
          <w:sz w:val="16"/>
          <w:szCs w:val="16"/>
          <w:lang w:eastAsia="de-DE"/>
        </w:rPr>
        <w:t>_________</w:t>
      </w:r>
      <w:r>
        <w:rPr>
          <w:sz w:val="16"/>
          <w:szCs w:val="16"/>
          <w:lang w:eastAsia="de-DE"/>
        </w:rPr>
        <w:t>____________________________</w:t>
      </w:r>
      <w:r>
        <w:rPr>
          <w:sz w:val="16"/>
          <w:szCs w:val="16"/>
          <w:lang w:eastAsia="de-DE"/>
        </w:rPr>
        <w:tab/>
        <w:t>(Подпись)______________________________________</w:t>
      </w:r>
    </w:p>
    <w:p w:rsidR="00D112CD" w:rsidRDefault="00D112CD" w:rsidP="00851B9B">
      <w:pPr>
        <w:spacing w:line="240" w:lineRule="auto"/>
        <w:rPr>
          <w:b/>
          <w:sz w:val="16"/>
          <w:szCs w:val="16"/>
          <w:lang w:eastAsia="de-DE"/>
        </w:rPr>
      </w:pPr>
      <w:r w:rsidRPr="00D112CD">
        <w:rPr>
          <w:b/>
          <w:sz w:val="16"/>
          <w:szCs w:val="16"/>
          <w:lang w:eastAsia="de-DE"/>
        </w:rPr>
        <w:t>* Ф</w:t>
      </w:r>
      <w:r w:rsidR="00FE1421">
        <w:rPr>
          <w:b/>
          <w:sz w:val="16"/>
          <w:szCs w:val="16"/>
          <w:lang w:eastAsia="de-DE"/>
        </w:rPr>
        <w:t xml:space="preserve">.И.О., подпись сотрудника </w:t>
      </w:r>
      <w:proofErr w:type="spellStart"/>
      <w:r w:rsidR="00FE1421">
        <w:rPr>
          <w:b/>
          <w:sz w:val="16"/>
          <w:szCs w:val="16"/>
          <w:lang w:val="en-US" w:eastAsia="de-DE"/>
        </w:rPr>
        <w:t>Wilo</w:t>
      </w:r>
      <w:proofErr w:type="spellEnd"/>
      <w:r w:rsidRPr="00D112CD">
        <w:rPr>
          <w:b/>
          <w:sz w:val="16"/>
          <w:szCs w:val="16"/>
          <w:lang w:eastAsia="de-DE"/>
        </w:rPr>
        <w:t xml:space="preserve">, подтвердившего </w:t>
      </w:r>
      <w:proofErr w:type="gramStart"/>
      <w:r w:rsidRPr="00D112CD">
        <w:rPr>
          <w:b/>
          <w:sz w:val="16"/>
          <w:szCs w:val="16"/>
          <w:lang w:eastAsia="de-DE"/>
        </w:rPr>
        <w:t>соответствие  наименования</w:t>
      </w:r>
      <w:proofErr w:type="gramEnd"/>
      <w:r w:rsidRPr="00D112CD">
        <w:rPr>
          <w:b/>
          <w:sz w:val="16"/>
          <w:szCs w:val="16"/>
          <w:lang w:eastAsia="de-DE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</w:t>
      </w:r>
      <w:proofErr w:type="spellStart"/>
      <w:proofErr w:type="gramStart"/>
      <w:r w:rsidR="00FE1421">
        <w:rPr>
          <w:b/>
          <w:sz w:val="16"/>
          <w:szCs w:val="16"/>
          <w:lang w:val="en-US" w:eastAsia="de-DE"/>
        </w:rPr>
        <w:t>Wilo</w:t>
      </w:r>
      <w:proofErr w:type="spellEnd"/>
      <w:r w:rsidR="00FE1421">
        <w:rPr>
          <w:b/>
          <w:sz w:val="16"/>
          <w:szCs w:val="16"/>
          <w:lang w:val="en-US" w:eastAsia="de-DE"/>
        </w:rPr>
        <w:t xml:space="preserve"> </w:t>
      </w:r>
      <w:bookmarkStart w:id="23" w:name="_GoBack"/>
      <w:bookmarkEnd w:id="23"/>
      <w:r w:rsidRPr="00D112CD">
        <w:rPr>
          <w:b/>
          <w:sz w:val="16"/>
          <w:szCs w:val="16"/>
          <w:lang w:eastAsia="de-DE"/>
        </w:rPr>
        <w:t xml:space="preserve"> при</w:t>
      </w:r>
      <w:proofErr w:type="gramEnd"/>
      <w:r w:rsidRPr="00D112CD">
        <w:rPr>
          <w:b/>
          <w:sz w:val="16"/>
          <w:szCs w:val="16"/>
          <w:lang w:eastAsia="de-DE"/>
        </w:rPr>
        <w:t xml:space="preserve"> размещении заказа на данное оборудование)</w:t>
      </w:r>
    </w:p>
    <w:p w:rsidR="004875FD" w:rsidRPr="00851B9B" w:rsidRDefault="00D2385D" w:rsidP="00D112CD">
      <w:pPr>
        <w:spacing w:after="0" w:line="240" w:lineRule="auto"/>
        <w:rPr>
          <w:b/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>* - обязательно к заполнению</w:t>
      </w:r>
    </w:p>
    <w:p w:rsidR="00851B9B" w:rsidRPr="00851B9B" w:rsidRDefault="00851B9B" w:rsidP="00D112CD">
      <w:pPr>
        <w:spacing w:after="0" w:line="240" w:lineRule="auto"/>
        <w:rPr>
          <w:sz w:val="16"/>
          <w:szCs w:val="16"/>
          <w:lang w:eastAsia="de-DE"/>
        </w:rPr>
      </w:pPr>
      <w:r w:rsidRPr="00851B9B">
        <w:rPr>
          <w:sz w:val="16"/>
          <w:szCs w:val="16"/>
          <w:lang w:eastAsia="de-DE"/>
        </w:rPr>
        <w:t>**- Обязательно для заполнения при заказе оборудования, отсутствующего в открытом прайс-листе</w:t>
      </w:r>
    </w:p>
    <w:sectPr w:rsidR="00851B9B" w:rsidRPr="00851B9B" w:rsidSect="00851B9B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E11"/>
    <w:multiLevelType w:val="hybridMultilevel"/>
    <w:tmpl w:val="6C5C9CD6"/>
    <w:lvl w:ilvl="0" w:tplc="9D30CE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0F"/>
    <w:rsid w:val="00081F3A"/>
    <w:rsid w:val="00194D9E"/>
    <w:rsid w:val="00247BDD"/>
    <w:rsid w:val="00285FE5"/>
    <w:rsid w:val="002E3E37"/>
    <w:rsid w:val="003222F7"/>
    <w:rsid w:val="003502F1"/>
    <w:rsid w:val="00363862"/>
    <w:rsid w:val="00386BB2"/>
    <w:rsid w:val="004875FD"/>
    <w:rsid w:val="005B673D"/>
    <w:rsid w:val="005C60A2"/>
    <w:rsid w:val="006642B4"/>
    <w:rsid w:val="007248E0"/>
    <w:rsid w:val="00765923"/>
    <w:rsid w:val="007C4751"/>
    <w:rsid w:val="00851B9B"/>
    <w:rsid w:val="00893BEA"/>
    <w:rsid w:val="008A4B89"/>
    <w:rsid w:val="00961782"/>
    <w:rsid w:val="00993863"/>
    <w:rsid w:val="009E07A0"/>
    <w:rsid w:val="00A519D1"/>
    <w:rsid w:val="00B236E6"/>
    <w:rsid w:val="00B825E8"/>
    <w:rsid w:val="00C57BA5"/>
    <w:rsid w:val="00CF5FE7"/>
    <w:rsid w:val="00D00E0F"/>
    <w:rsid w:val="00D02F73"/>
    <w:rsid w:val="00D112CD"/>
    <w:rsid w:val="00D2385D"/>
    <w:rsid w:val="00E1165F"/>
    <w:rsid w:val="00E4256A"/>
    <w:rsid w:val="00F95BC6"/>
    <w:rsid w:val="00FC5A12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CCC2"/>
  <w15:docId w15:val="{41C9CEBB-3790-4398-AA61-65B243BD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0F"/>
    <w:rPr>
      <w:rFonts w:ascii="Tahoma" w:hAnsi="Tahoma" w:cs="Tahoma"/>
      <w:sz w:val="16"/>
      <w:szCs w:val="16"/>
    </w:rPr>
  </w:style>
  <w:style w:type="paragraph" w:customStyle="1" w:styleId="seepexStandardTab">
    <w:name w:val="seepex Standard Tab"/>
    <w:basedOn w:val="Normal"/>
    <w:rsid w:val="00D00E0F"/>
    <w:pPr>
      <w:tabs>
        <w:tab w:val="left" w:pos="595"/>
        <w:tab w:val="left" w:pos="1196"/>
        <w:tab w:val="left" w:pos="1797"/>
        <w:tab w:val="left" w:pos="2398"/>
        <w:tab w:val="left" w:pos="2999"/>
        <w:tab w:val="left" w:pos="3600"/>
        <w:tab w:val="left" w:pos="4201"/>
        <w:tab w:val="left" w:pos="4797"/>
        <w:tab w:val="left" w:pos="5404"/>
        <w:tab w:val="left" w:pos="5999"/>
        <w:tab w:val="left" w:pos="6600"/>
        <w:tab w:val="left" w:pos="7201"/>
        <w:tab w:val="left" w:pos="7802"/>
        <w:tab w:val="left" w:pos="8397"/>
      </w:tabs>
      <w:spacing w:after="0" w:line="240" w:lineRule="auto"/>
      <w:ind w:right="2074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D00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tatiana.polosina</dc:creator>
  <cp:lastModifiedBy>Evstratova Ekaterina</cp:lastModifiedBy>
  <cp:revision>25</cp:revision>
  <cp:lastPrinted>2011-04-05T04:36:00Z</cp:lastPrinted>
  <dcterms:created xsi:type="dcterms:W3CDTF">2011-04-04T12:05:00Z</dcterms:created>
  <dcterms:modified xsi:type="dcterms:W3CDTF">2018-11-08T14:05:00Z</dcterms:modified>
</cp:coreProperties>
</file>